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A0594" w14:textId="77777777" w:rsidR="00C022D1" w:rsidRPr="005D2B86" w:rsidRDefault="00E75E90" w:rsidP="00C022D1">
      <w:pPr>
        <w:rPr>
          <w:rFonts w:ascii="Calibri" w:hAnsi="Calibri" w:cs="Calibri"/>
          <w:lang w:val="ru-RU"/>
        </w:rPr>
      </w:pPr>
      <w:r w:rsidRPr="005D2B86"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C0087" wp14:editId="1FECFCC2">
                <wp:simplePos x="0" y="0"/>
                <wp:positionH relativeFrom="margin">
                  <wp:posOffset>907498</wp:posOffset>
                </wp:positionH>
                <wp:positionV relativeFrom="paragraph">
                  <wp:posOffset>8255</wp:posOffset>
                </wp:positionV>
                <wp:extent cx="4516341" cy="422694"/>
                <wp:effectExtent l="0" t="0" r="17780" b="158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6341" cy="4226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4D5FA5" w14:textId="475F126F" w:rsidR="003129ED" w:rsidRPr="008C3BBA" w:rsidRDefault="002F0DB8" w:rsidP="008C3BB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:lang w:val="ru-RU"/>
                              </w:rPr>
                              <w:t>Ремонт</w:t>
                            </w:r>
                            <w:r w:rsidR="00077C74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:lang w:val="ru-RU"/>
                              </w:rPr>
                              <w:t xml:space="preserve"> </w:t>
                            </w:r>
                            <w:r w:rsidR="008C3BBA" w:rsidRPr="008C3BBA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:lang w:val="ru-RU"/>
                              </w:rPr>
                              <w:t xml:space="preserve">корпуса датчиков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333C0087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71.45pt;margin-top:.65pt;width:355.6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" fillcolor="white [3201]" strokeweight=".5pt">
                <v:textbox>
                  <w:txbxContent>
                    <w:p w14:paraId="414D5FA5" w14:textId="475F126F" w:rsidR="003129ED" w:rsidRPr="008C3BBA" w:rsidRDefault="002F0DB8" w:rsidP="008C3BBA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  <w:lang w:val="ru-RU"/>
                        </w:rPr>
                      </w:pPr>
                      <w:r>
                        <w:rPr>
                          <w:b/>
                          <w:color w:val="000000" w:themeColor="text1"/>
                          <w:sz w:val="36"/>
                          <w:szCs w:val="36"/>
                          <w:lang w:val="ru-RU"/>
                        </w:rPr>
                        <w:t>Ремонт</w:t>
                      </w:r>
                      <w:r w:rsidR="00077C74">
                        <w:rPr>
                          <w:b/>
                          <w:color w:val="000000" w:themeColor="text1"/>
                          <w:sz w:val="36"/>
                          <w:szCs w:val="36"/>
                          <w:lang w:val="ru-RU"/>
                        </w:rPr>
                        <w:t xml:space="preserve"> </w:t>
                      </w:r>
                      <w:r w:rsidR="008C3BBA" w:rsidRPr="008C3BBA">
                        <w:rPr>
                          <w:b/>
                          <w:color w:val="000000" w:themeColor="text1"/>
                          <w:sz w:val="36"/>
                          <w:szCs w:val="36"/>
                          <w:lang w:val="ru-RU"/>
                        </w:rPr>
                        <w:t xml:space="preserve">корпуса датчиков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64E531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04B96E42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58C78B34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4960EC0E" w14:textId="4B1610D2" w:rsidR="00495DEA" w:rsidRPr="00495DEA" w:rsidRDefault="00E75E90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5D2B86">
        <w:rPr>
          <w:rFonts w:ascii="Calibri" w:hAnsi="Calibri" w:cs="Calibri"/>
          <w:sz w:val="28"/>
          <w:lang w:val="en-US"/>
        </w:rPr>
        <w:fldChar w:fldCharType="begin"/>
      </w:r>
      <w:r w:rsidRPr="005D2B86">
        <w:rPr>
          <w:rFonts w:ascii="Calibri" w:hAnsi="Calibri" w:cs="Calibri"/>
          <w:sz w:val="28"/>
          <w:lang w:val="ru-RU"/>
        </w:rPr>
        <w:instrText xml:space="preserve"> </w:instrText>
      </w:r>
      <w:r w:rsidRPr="005D2B86">
        <w:rPr>
          <w:rFonts w:ascii="Calibri" w:hAnsi="Calibri" w:cs="Calibri"/>
          <w:sz w:val="28"/>
          <w:lang w:val="en-US"/>
        </w:rPr>
        <w:instrText>TOC</w:instrText>
      </w:r>
      <w:r w:rsidRPr="005D2B86">
        <w:rPr>
          <w:rFonts w:ascii="Calibri" w:hAnsi="Calibri" w:cs="Calibri"/>
          <w:sz w:val="28"/>
          <w:lang w:val="ru-RU"/>
        </w:rPr>
        <w:instrText xml:space="preserve"> \</w:instrText>
      </w:r>
      <w:r w:rsidRPr="005D2B86">
        <w:rPr>
          <w:rFonts w:ascii="Calibri" w:hAnsi="Calibri" w:cs="Calibri"/>
          <w:sz w:val="28"/>
          <w:lang w:val="en-US"/>
        </w:rPr>
        <w:instrText>o</w:instrText>
      </w:r>
      <w:r w:rsidRPr="005D2B86">
        <w:rPr>
          <w:rFonts w:ascii="Calibri" w:hAnsi="Calibri" w:cs="Calibri"/>
          <w:sz w:val="28"/>
          <w:lang w:val="ru-RU"/>
        </w:rPr>
        <w:instrText xml:space="preserve"> "1-1" </w:instrText>
      </w:r>
      <w:r w:rsidRPr="005D2B86">
        <w:rPr>
          <w:rFonts w:ascii="Calibri" w:hAnsi="Calibri" w:cs="Calibri"/>
          <w:sz w:val="28"/>
          <w:lang w:val="en-US"/>
        </w:rPr>
        <w:fldChar w:fldCharType="separate"/>
      </w:r>
      <w:r w:rsidR="00495DEA" w:rsidRPr="00495DEA">
        <w:rPr>
          <w:noProof/>
          <w:lang w:val="ru-RU"/>
        </w:rPr>
        <w:t>1.</w:t>
      </w:r>
      <w:r w:rsidR="00495DEA" w:rsidRPr="00495DEA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="00495DEA" w:rsidRPr="00495DEA">
        <w:rPr>
          <w:noProof/>
          <w:lang w:val="ru-RU"/>
        </w:rPr>
        <w:t>Объект – ОБЛАСТЬ ПРИМЕНЕНИЯ</w:t>
      </w:r>
      <w:r w:rsidR="00495DEA" w:rsidRPr="00495DEA">
        <w:rPr>
          <w:noProof/>
          <w:lang w:val="ru-RU"/>
        </w:rPr>
        <w:tab/>
      </w:r>
      <w:r w:rsidR="00495DEA">
        <w:rPr>
          <w:noProof/>
        </w:rPr>
        <w:fldChar w:fldCharType="begin"/>
      </w:r>
      <w:r w:rsidR="00495DEA" w:rsidRPr="00495DEA">
        <w:rPr>
          <w:noProof/>
          <w:lang w:val="ru-RU"/>
        </w:rPr>
        <w:instrText xml:space="preserve"> </w:instrText>
      </w:r>
      <w:r w:rsidR="00495DEA">
        <w:rPr>
          <w:noProof/>
        </w:rPr>
        <w:instrText>PAGEREF</w:instrText>
      </w:r>
      <w:r w:rsidR="00495DEA" w:rsidRPr="00495DEA">
        <w:rPr>
          <w:noProof/>
          <w:lang w:val="ru-RU"/>
        </w:rPr>
        <w:instrText xml:space="preserve"> _</w:instrText>
      </w:r>
      <w:r w:rsidR="00495DEA">
        <w:rPr>
          <w:noProof/>
        </w:rPr>
        <w:instrText>Toc</w:instrText>
      </w:r>
      <w:r w:rsidR="00495DEA" w:rsidRPr="00495DEA">
        <w:rPr>
          <w:noProof/>
          <w:lang w:val="ru-RU"/>
        </w:rPr>
        <w:instrText>522606990 \</w:instrText>
      </w:r>
      <w:r w:rsidR="00495DEA">
        <w:rPr>
          <w:noProof/>
        </w:rPr>
        <w:instrText>h</w:instrText>
      </w:r>
      <w:r w:rsidR="00495DEA" w:rsidRPr="00495DEA">
        <w:rPr>
          <w:noProof/>
          <w:lang w:val="ru-RU"/>
        </w:rPr>
        <w:instrText xml:space="preserve"> </w:instrText>
      </w:r>
      <w:r w:rsidR="00495DEA">
        <w:rPr>
          <w:noProof/>
        </w:rPr>
      </w:r>
      <w:r w:rsidR="00495DEA">
        <w:rPr>
          <w:noProof/>
        </w:rPr>
        <w:fldChar w:fldCharType="separate"/>
      </w:r>
      <w:r w:rsidR="00495DEA">
        <w:rPr>
          <w:noProof/>
        </w:rPr>
        <w:t>3</w:t>
      </w:r>
      <w:r w:rsidR="00495DEA">
        <w:rPr>
          <w:noProof/>
        </w:rPr>
        <w:fldChar w:fldCharType="end"/>
      </w:r>
    </w:p>
    <w:p w14:paraId="264CA676" w14:textId="3B9707E1" w:rsidR="00495DEA" w:rsidRPr="00495DEA" w:rsidRDefault="00495DEA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495DEA">
        <w:rPr>
          <w:noProof/>
          <w:lang w:val="ru-RU"/>
        </w:rPr>
        <w:t>2.</w:t>
      </w:r>
      <w:r w:rsidRPr="00495DEA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495DEA">
        <w:rPr>
          <w:noProof/>
          <w:lang w:val="ru-RU"/>
        </w:rPr>
        <w:t>Документы для применения</w:t>
      </w:r>
      <w:r w:rsidRPr="00495DEA">
        <w:rPr>
          <w:noProof/>
          <w:lang w:val="ru-RU"/>
        </w:rPr>
        <w:tab/>
      </w:r>
      <w:r>
        <w:rPr>
          <w:noProof/>
        </w:rPr>
        <w:fldChar w:fldCharType="begin"/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495DEA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495DEA">
        <w:rPr>
          <w:noProof/>
          <w:lang w:val="ru-RU"/>
        </w:rPr>
        <w:instrText>522606991 \</w:instrText>
      </w:r>
      <w:r>
        <w:rPr>
          <w:noProof/>
        </w:rPr>
        <w:instrText>h</w:instrText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59ABA62" w14:textId="644DEE39" w:rsidR="00495DEA" w:rsidRPr="00495DEA" w:rsidRDefault="00495DEA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495DEA">
        <w:rPr>
          <w:noProof/>
          <w:lang w:val="ru-RU"/>
        </w:rPr>
        <w:t>3.</w:t>
      </w:r>
      <w:r w:rsidRPr="00495DEA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495DEA">
        <w:rPr>
          <w:noProof/>
          <w:lang w:val="ru-RU"/>
        </w:rPr>
        <w:t>ЭКСПЛУАТАЦИОННЫЕ ТРЕБОВАНИЯ</w:t>
      </w:r>
      <w:r w:rsidRPr="00495DEA">
        <w:rPr>
          <w:noProof/>
          <w:lang w:val="ru-RU"/>
        </w:rPr>
        <w:tab/>
      </w:r>
      <w:r>
        <w:rPr>
          <w:noProof/>
        </w:rPr>
        <w:fldChar w:fldCharType="begin"/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495DEA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495DEA">
        <w:rPr>
          <w:noProof/>
          <w:lang w:val="ru-RU"/>
        </w:rPr>
        <w:instrText>522606992 \</w:instrText>
      </w:r>
      <w:r>
        <w:rPr>
          <w:noProof/>
        </w:rPr>
        <w:instrText>h</w:instrText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BED204F" w14:textId="7FBB23F1" w:rsidR="00495DEA" w:rsidRPr="00495DEA" w:rsidRDefault="00495DEA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495DEA">
        <w:rPr>
          <w:noProof/>
          <w:lang w:val="ru-RU"/>
        </w:rPr>
        <w:t>4.</w:t>
      </w:r>
      <w:r w:rsidRPr="00495DEA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495DEA">
        <w:rPr>
          <w:noProof/>
          <w:lang w:val="ru-RU"/>
        </w:rPr>
        <w:t>Объем работ/Поставки</w:t>
      </w:r>
      <w:r w:rsidRPr="00495DEA">
        <w:rPr>
          <w:noProof/>
          <w:lang w:val="ru-RU"/>
        </w:rPr>
        <w:tab/>
      </w:r>
      <w:r>
        <w:rPr>
          <w:noProof/>
        </w:rPr>
        <w:fldChar w:fldCharType="begin"/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495DEA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495DEA">
        <w:rPr>
          <w:noProof/>
          <w:lang w:val="ru-RU"/>
        </w:rPr>
        <w:instrText>522606993 \</w:instrText>
      </w:r>
      <w:r>
        <w:rPr>
          <w:noProof/>
        </w:rPr>
        <w:instrText>h</w:instrText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2FD6751" w14:textId="57F4CC56" w:rsidR="00495DEA" w:rsidRPr="00495DEA" w:rsidRDefault="00495DEA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495DEA">
        <w:rPr>
          <w:noProof/>
          <w:lang w:val="ru-RU"/>
        </w:rPr>
        <w:t>5.</w:t>
      </w:r>
      <w:r w:rsidRPr="00495DEA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495DEA">
        <w:rPr>
          <w:noProof/>
          <w:lang w:val="ru-RU"/>
        </w:rPr>
        <w:t>Техническое описание</w:t>
      </w:r>
      <w:r w:rsidRPr="00495DEA">
        <w:rPr>
          <w:noProof/>
          <w:lang w:val="ru-RU"/>
        </w:rPr>
        <w:tab/>
      </w:r>
      <w:r>
        <w:rPr>
          <w:noProof/>
        </w:rPr>
        <w:fldChar w:fldCharType="begin"/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495DEA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495DEA">
        <w:rPr>
          <w:noProof/>
          <w:lang w:val="ru-RU"/>
        </w:rPr>
        <w:instrText>522606994 \</w:instrText>
      </w:r>
      <w:r>
        <w:rPr>
          <w:noProof/>
        </w:rPr>
        <w:instrText>h</w:instrText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E716890" w14:textId="45A65103" w:rsidR="00495DEA" w:rsidRPr="00495DEA" w:rsidRDefault="00495DEA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495DEA">
        <w:rPr>
          <w:noProof/>
          <w:lang w:val="ru-RU"/>
        </w:rPr>
        <w:t>6.</w:t>
      </w:r>
      <w:r w:rsidRPr="00495DEA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495DEA">
        <w:rPr>
          <w:noProof/>
          <w:lang w:val="ru-RU"/>
        </w:rPr>
        <w:t>дополнительные ТЕХНИЧЕСКИЕ ТРЕБОВАНИЯ</w:t>
      </w:r>
      <w:r w:rsidRPr="00495DEA">
        <w:rPr>
          <w:noProof/>
          <w:lang w:val="ru-RU"/>
        </w:rPr>
        <w:tab/>
      </w:r>
      <w:r>
        <w:rPr>
          <w:noProof/>
        </w:rPr>
        <w:fldChar w:fldCharType="begin"/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495DEA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495DEA">
        <w:rPr>
          <w:noProof/>
          <w:lang w:val="ru-RU"/>
        </w:rPr>
        <w:instrText>522606995 \</w:instrText>
      </w:r>
      <w:r>
        <w:rPr>
          <w:noProof/>
        </w:rPr>
        <w:instrText>h</w:instrText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FC549DC" w14:textId="5289FBCB" w:rsidR="00495DEA" w:rsidRPr="00495DEA" w:rsidRDefault="00495DEA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495DEA">
        <w:rPr>
          <w:noProof/>
          <w:lang w:val="ru-RU"/>
        </w:rPr>
        <w:t>7.</w:t>
      </w:r>
      <w:r w:rsidRPr="00495DEA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495DEA">
        <w:rPr>
          <w:noProof/>
          <w:lang w:val="ru-RU"/>
        </w:rPr>
        <w:t>МАТЕРИАЛЬНО-ТЕХНИЧЕСКОЕ ОБЕСПЕЧЕНИЕ</w:t>
      </w:r>
      <w:r w:rsidRPr="00495DEA">
        <w:rPr>
          <w:noProof/>
          <w:lang w:val="ru-RU"/>
        </w:rPr>
        <w:tab/>
      </w:r>
      <w:r>
        <w:rPr>
          <w:noProof/>
        </w:rPr>
        <w:fldChar w:fldCharType="begin"/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495DEA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495DEA">
        <w:rPr>
          <w:noProof/>
          <w:lang w:val="ru-RU"/>
        </w:rPr>
        <w:instrText>522606996 \</w:instrText>
      </w:r>
      <w:r>
        <w:rPr>
          <w:noProof/>
        </w:rPr>
        <w:instrText>h</w:instrText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EAF45D5" w14:textId="59427EB4" w:rsidR="00495DEA" w:rsidRPr="00495DEA" w:rsidRDefault="00495DEA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495DEA">
        <w:rPr>
          <w:noProof/>
          <w:lang w:val="ru-RU"/>
        </w:rPr>
        <w:t>8.</w:t>
      </w:r>
      <w:r w:rsidRPr="00495DEA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495DEA">
        <w:rPr>
          <w:noProof/>
          <w:lang w:val="ru-RU"/>
        </w:rPr>
        <w:t>Документация</w:t>
      </w:r>
      <w:r w:rsidRPr="00495DEA">
        <w:rPr>
          <w:noProof/>
          <w:lang w:val="ru-RU"/>
        </w:rPr>
        <w:tab/>
      </w:r>
      <w:r>
        <w:rPr>
          <w:noProof/>
        </w:rPr>
        <w:fldChar w:fldCharType="begin"/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495DEA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495DEA">
        <w:rPr>
          <w:noProof/>
          <w:lang w:val="ru-RU"/>
        </w:rPr>
        <w:instrText>522606997 \</w:instrText>
      </w:r>
      <w:r>
        <w:rPr>
          <w:noProof/>
        </w:rPr>
        <w:instrText>h</w:instrText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516A5BD" w14:textId="12E5FDE8" w:rsidR="00495DEA" w:rsidRPr="00495DEA" w:rsidRDefault="00495DEA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495DEA">
        <w:rPr>
          <w:noProof/>
          <w:lang w:val="ru-RU"/>
        </w:rPr>
        <w:t>9.</w:t>
      </w:r>
      <w:r w:rsidRPr="00495DEA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495DEA">
        <w:rPr>
          <w:noProof/>
          <w:lang w:val="ru-RU"/>
        </w:rPr>
        <w:t>График.</w:t>
      </w:r>
      <w:r w:rsidRPr="00495DEA">
        <w:rPr>
          <w:noProof/>
          <w:lang w:val="ru-RU"/>
        </w:rPr>
        <w:tab/>
      </w:r>
      <w:r>
        <w:rPr>
          <w:noProof/>
        </w:rPr>
        <w:fldChar w:fldCharType="begin"/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495DEA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495DEA">
        <w:rPr>
          <w:noProof/>
          <w:lang w:val="ru-RU"/>
        </w:rPr>
        <w:instrText>522606998 \</w:instrText>
      </w:r>
      <w:r>
        <w:rPr>
          <w:noProof/>
        </w:rPr>
        <w:instrText>h</w:instrText>
      </w:r>
      <w:r w:rsidRPr="00495DEA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0E127B2" w14:textId="6DD0543D" w:rsidR="00495DEA" w:rsidRDefault="00495DEA">
      <w:pPr>
        <w:pStyle w:val="11"/>
        <w:tabs>
          <w:tab w:val="left" w:pos="66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r>
        <w:rPr>
          <w:noProof/>
        </w:rPr>
        <w:t>10.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  <w:tab/>
      </w:r>
      <w:r>
        <w:rPr>
          <w:noProof/>
        </w:rPr>
        <w:t>Приложение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_Toc522606999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754CF99" w14:textId="34DE25E7" w:rsidR="000121E4" w:rsidRPr="005D2B86" w:rsidRDefault="00E75E90" w:rsidP="00435F85">
      <w:pPr>
        <w:jc w:val="center"/>
        <w:rPr>
          <w:rFonts w:ascii="Calibri" w:hAnsi="Calibri" w:cs="Calibri"/>
          <w:lang w:val="ru-RU"/>
        </w:rPr>
      </w:pPr>
      <w:r w:rsidRPr="005D2B86">
        <w:rPr>
          <w:rFonts w:ascii="Calibri" w:hAnsi="Calibri" w:cs="Calibri"/>
        </w:rPr>
        <w:fldChar w:fldCharType="end"/>
      </w:r>
    </w:p>
    <w:tbl>
      <w:tblPr>
        <w:tblpPr w:leftFromText="180" w:rightFromText="180" w:vertAnchor="text" w:horzAnchor="page" w:tblpX="1552" w:tblpY="279"/>
        <w:tblW w:w="96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4"/>
        <w:gridCol w:w="1128"/>
        <w:gridCol w:w="1125"/>
        <w:gridCol w:w="1205"/>
        <w:gridCol w:w="1251"/>
        <w:gridCol w:w="1280"/>
        <w:gridCol w:w="1135"/>
        <w:gridCol w:w="1262"/>
      </w:tblGrid>
      <w:tr w:rsidR="00435F85" w:rsidRPr="005D2B86" w14:paraId="6EA0617D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AD061D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ДАТА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3ECF" w14:textId="77777777" w:rsidR="00435F85" w:rsidRPr="005D2B86" w:rsidRDefault="00435F85" w:rsidP="00085EE6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64E7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</w:tcPr>
          <w:p w14:paraId="1BFDC93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21DC2A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AC0B7C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E5697D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B0D0C5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</w:tr>
      <w:tr w:rsidR="00435F85" w:rsidRPr="005D2B86" w14:paraId="25545C2D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C8F59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ПОДПИСЬ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75F4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FD6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</w:tcPr>
          <w:p w14:paraId="0915A07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DB91B5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159CD76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2C1C4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046C084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</w:tr>
      <w:tr w:rsidR="00435F85" w:rsidRPr="005D2B86" w14:paraId="3FF6B524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60E41E" w14:textId="77777777" w:rsidR="00435F85" w:rsidRPr="005D2B86" w:rsidRDefault="004357A7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ФИО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C2E77" w14:textId="5B0453B3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F3D5C" w14:textId="3E3D9184" w:rsidR="00435F85" w:rsidRPr="005D2B86" w:rsidRDefault="00435F85" w:rsidP="001E63BA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351B9C1" w14:textId="24ADE52C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14FF7F5" w14:textId="00A06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8397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22ED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BFB3A42" w14:textId="704ACCD1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</w:tr>
      <w:tr w:rsidR="00435F85" w:rsidRPr="005D2B86" w14:paraId="662D4CA2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04A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EC3E6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Разработал</w:t>
            </w: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0A9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Проверил</w:t>
            </w: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6FD5" w14:textId="40D9DF49" w:rsidR="00435F85" w:rsidRPr="005D2B86" w:rsidRDefault="001E63BA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34B0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CD3CDF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5174B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B81B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 xml:space="preserve">Утвердил </w:t>
            </w:r>
          </w:p>
        </w:tc>
      </w:tr>
    </w:tbl>
    <w:p w14:paraId="72E1D14B" w14:textId="77777777" w:rsidR="0026501F" w:rsidRPr="005D2B86" w:rsidRDefault="0026501F" w:rsidP="00E87908">
      <w:pPr>
        <w:rPr>
          <w:rFonts w:ascii="Calibri" w:hAnsi="Calibri" w:cs="Calibri"/>
          <w:b/>
          <w:lang w:val="ru-RU"/>
        </w:rPr>
      </w:pPr>
    </w:p>
    <w:p w14:paraId="5C272068" w14:textId="77777777" w:rsidR="00675046" w:rsidRPr="005D2B86" w:rsidRDefault="00675046" w:rsidP="00675046">
      <w:pPr>
        <w:rPr>
          <w:rFonts w:ascii="Calibri" w:hAnsi="Calibri" w:cs="Calibri"/>
          <w:b/>
          <w:lang w:val="ru-RU"/>
        </w:rPr>
      </w:pPr>
    </w:p>
    <w:p w14:paraId="641320DA" w14:textId="6809590B" w:rsidR="004357A7" w:rsidRPr="005D2B86" w:rsidRDefault="004357A7" w:rsidP="002939F7">
      <w:pPr>
        <w:jc w:val="center"/>
        <w:rPr>
          <w:rFonts w:ascii="Calibri" w:hAnsi="Calibri" w:cs="Calibri"/>
          <w:b/>
          <w:lang w:val="ru-RU"/>
        </w:rPr>
      </w:pPr>
    </w:p>
    <w:p w14:paraId="49A9F235" w14:textId="6AB4B6C4" w:rsidR="00085EE6" w:rsidRPr="005D2B86" w:rsidRDefault="00085EE6" w:rsidP="002939F7">
      <w:pPr>
        <w:jc w:val="center"/>
        <w:rPr>
          <w:rFonts w:ascii="Calibri" w:hAnsi="Calibri" w:cs="Calibri"/>
          <w:b/>
          <w:lang w:val="ru-RU"/>
        </w:rPr>
      </w:pPr>
    </w:p>
    <w:p w14:paraId="4CE03AB0" w14:textId="77777777" w:rsidR="00E75E90" w:rsidRPr="005D2B86" w:rsidRDefault="00E75E90" w:rsidP="002939F7">
      <w:pPr>
        <w:jc w:val="center"/>
        <w:rPr>
          <w:rFonts w:ascii="Calibri" w:hAnsi="Calibri" w:cs="Calibri"/>
          <w:b/>
          <w:lang w:val="ru-RU"/>
        </w:rPr>
      </w:pPr>
      <w:r w:rsidRPr="005D2B86">
        <w:rPr>
          <w:rFonts w:ascii="Calibri" w:hAnsi="Calibri" w:cs="Calibri"/>
          <w:b/>
          <w:lang w:val="ru-RU"/>
        </w:rPr>
        <w:t>Лист изменений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5670"/>
      </w:tblGrid>
      <w:tr w:rsidR="00E75E90" w:rsidRPr="005D2B86" w14:paraId="0B6C4BC4" w14:textId="77777777" w:rsidTr="003129ED">
        <w:trPr>
          <w:cantSplit/>
          <w:jc w:val="center"/>
        </w:trPr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51385691" w14:textId="77777777" w:rsidR="00E75E90" w:rsidRPr="005D2B86" w:rsidRDefault="00672D7B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Ред.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795DD057" w14:textId="77777777" w:rsidR="00E75E90" w:rsidRPr="005D2B86" w:rsidRDefault="00672D7B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Дата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</w:tcPr>
          <w:p w14:paraId="1F0E8761" w14:textId="77777777" w:rsidR="00E75E90" w:rsidRPr="005D2B86" w:rsidRDefault="00672D7B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Описание</w:t>
            </w:r>
          </w:p>
        </w:tc>
      </w:tr>
      <w:tr w:rsidR="00E75E90" w:rsidRPr="005D2B86" w14:paraId="64E2EA06" w14:textId="77777777" w:rsidTr="003129ED">
        <w:trPr>
          <w:cantSplit/>
          <w:jc w:val="center"/>
        </w:trPr>
        <w:tc>
          <w:tcPr>
            <w:tcW w:w="1701" w:type="dxa"/>
          </w:tcPr>
          <w:p w14:paraId="54A3422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color w:val="000000" w:themeColor="text1"/>
                <w:lang w:val="ru-RU"/>
              </w:rPr>
              <w:t>Ред</w:t>
            </w:r>
            <w:r w:rsidR="00411938" w:rsidRPr="005D2B86">
              <w:rPr>
                <w:rFonts w:ascii="Calibri" w:hAnsi="Calibri" w:cs="Calibri"/>
                <w:color w:val="000000" w:themeColor="text1"/>
                <w:lang w:val="ru-RU"/>
              </w:rPr>
              <w:t>.</w:t>
            </w:r>
            <w:r w:rsidRPr="005D2B86">
              <w:rPr>
                <w:rFonts w:ascii="Calibri" w:hAnsi="Calibri" w:cs="Calibri"/>
                <w:color w:val="000000" w:themeColor="text1"/>
                <w:lang w:val="ru-RU"/>
              </w:rPr>
              <w:t xml:space="preserve"> </w:t>
            </w:r>
            <w:r w:rsidRPr="005D2B86">
              <w:rPr>
                <w:rFonts w:ascii="Calibri" w:hAnsi="Calibri" w:cs="Calibri"/>
                <w:color w:val="000000" w:themeColor="text1"/>
                <w:lang w:val="en-US"/>
              </w:rPr>
              <w:t>A</w:t>
            </w:r>
          </w:p>
        </w:tc>
        <w:tc>
          <w:tcPr>
            <w:tcW w:w="1701" w:type="dxa"/>
          </w:tcPr>
          <w:p w14:paraId="162E4CA8" w14:textId="77777777" w:rsidR="00E75E90" w:rsidRPr="005D2B86" w:rsidRDefault="00FD56D8" w:rsidP="00FD56D8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lang w:val="ru-RU"/>
              </w:rPr>
              <w:t>13</w:t>
            </w:r>
            <w:r w:rsidR="00411938" w:rsidRPr="005D2B86">
              <w:rPr>
                <w:rFonts w:ascii="Calibri" w:hAnsi="Calibri" w:cs="Calibri"/>
                <w:lang w:val="ru-RU"/>
              </w:rPr>
              <w:t>.</w:t>
            </w:r>
            <w:r w:rsidRPr="005D2B86">
              <w:rPr>
                <w:rFonts w:ascii="Calibri" w:hAnsi="Calibri" w:cs="Calibri"/>
                <w:lang w:val="ru-RU"/>
              </w:rPr>
              <w:t>08</w:t>
            </w:r>
            <w:r w:rsidR="00411938" w:rsidRPr="005D2B86">
              <w:rPr>
                <w:rFonts w:ascii="Calibri" w:hAnsi="Calibri" w:cs="Calibri"/>
                <w:lang w:val="ru-RU"/>
              </w:rPr>
              <w:t>.201</w:t>
            </w:r>
            <w:r w:rsidRPr="005D2B86">
              <w:rPr>
                <w:rFonts w:ascii="Calibri" w:hAnsi="Calibri" w:cs="Calibri"/>
                <w:lang w:val="ru-RU"/>
              </w:rPr>
              <w:t>8</w:t>
            </w:r>
          </w:p>
        </w:tc>
        <w:tc>
          <w:tcPr>
            <w:tcW w:w="5670" w:type="dxa"/>
          </w:tcPr>
          <w:p w14:paraId="093F8521" w14:textId="77777777" w:rsidR="00E75E90" w:rsidRPr="005D2B86" w:rsidRDefault="00411938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lang w:val="ru-RU"/>
              </w:rPr>
              <w:t>Начальный выпуск</w:t>
            </w:r>
          </w:p>
        </w:tc>
      </w:tr>
      <w:tr w:rsidR="00E75E90" w:rsidRPr="005D2B86" w14:paraId="34E09F78" w14:textId="77777777" w:rsidTr="003129ED">
        <w:trPr>
          <w:cantSplit/>
          <w:jc w:val="center"/>
        </w:trPr>
        <w:tc>
          <w:tcPr>
            <w:tcW w:w="1701" w:type="dxa"/>
          </w:tcPr>
          <w:p w14:paraId="7038DA5E" w14:textId="77777777" w:rsidR="00E75E90" w:rsidRPr="005D2B86" w:rsidRDefault="00E75E90" w:rsidP="004357A7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501E417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33C20257" w14:textId="77777777" w:rsidR="00E75E90" w:rsidRPr="005D2B86" w:rsidRDefault="00E75E90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75446DBB" w14:textId="77777777" w:rsidTr="003129ED">
        <w:trPr>
          <w:cantSplit/>
          <w:jc w:val="center"/>
        </w:trPr>
        <w:tc>
          <w:tcPr>
            <w:tcW w:w="1701" w:type="dxa"/>
          </w:tcPr>
          <w:p w14:paraId="28528C9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01E8806F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4F93D44D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518640F" w14:textId="77777777" w:rsidTr="003129ED">
        <w:trPr>
          <w:cantSplit/>
          <w:jc w:val="center"/>
        </w:trPr>
        <w:tc>
          <w:tcPr>
            <w:tcW w:w="1701" w:type="dxa"/>
          </w:tcPr>
          <w:p w14:paraId="5D32950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788BC4D8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250B7F1E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2B08665" w14:textId="77777777" w:rsidTr="003129ED">
        <w:trPr>
          <w:cantSplit/>
          <w:jc w:val="center"/>
        </w:trPr>
        <w:tc>
          <w:tcPr>
            <w:tcW w:w="1701" w:type="dxa"/>
          </w:tcPr>
          <w:p w14:paraId="53C37C33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0D8087D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6E74E38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5FE1662C" w14:textId="77777777" w:rsidTr="003129ED">
        <w:trPr>
          <w:cantSplit/>
          <w:jc w:val="center"/>
        </w:trPr>
        <w:tc>
          <w:tcPr>
            <w:tcW w:w="1701" w:type="dxa"/>
          </w:tcPr>
          <w:p w14:paraId="0920B88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47547CE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0F483336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EB17330" w14:textId="77777777" w:rsidTr="003129ED">
        <w:trPr>
          <w:cantSplit/>
          <w:jc w:val="center"/>
        </w:trPr>
        <w:tc>
          <w:tcPr>
            <w:tcW w:w="1701" w:type="dxa"/>
          </w:tcPr>
          <w:p w14:paraId="651991B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20F8946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7B628C68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EE8878A" w14:textId="77777777" w:rsidTr="003129ED">
        <w:trPr>
          <w:cantSplit/>
          <w:jc w:val="center"/>
        </w:trPr>
        <w:tc>
          <w:tcPr>
            <w:tcW w:w="1701" w:type="dxa"/>
          </w:tcPr>
          <w:p w14:paraId="489CA03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BBB95D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2670C2A9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594A1D99" w14:textId="77777777" w:rsidTr="003129ED">
        <w:trPr>
          <w:cantSplit/>
          <w:jc w:val="center"/>
        </w:trPr>
        <w:tc>
          <w:tcPr>
            <w:tcW w:w="1701" w:type="dxa"/>
          </w:tcPr>
          <w:p w14:paraId="49A4912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49622F3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6BADA00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1D2DCAE" w14:textId="77777777" w:rsidTr="003129ED">
        <w:trPr>
          <w:cantSplit/>
          <w:jc w:val="center"/>
        </w:trPr>
        <w:tc>
          <w:tcPr>
            <w:tcW w:w="1701" w:type="dxa"/>
          </w:tcPr>
          <w:p w14:paraId="0B5E4A2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B4E9BC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1BAAEDB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7CBD505" w14:textId="77777777" w:rsidTr="003129ED">
        <w:trPr>
          <w:cantSplit/>
          <w:jc w:val="center"/>
        </w:trPr>
        <w:tc>
          <w:tcPr>
            <w:tcW w:w="1701" w:type="dxa"/>
          </w:tcPr>
          <w:p w14:paraId="1168BFE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7A95C4D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EADACD2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C172476" w14:textId="77777777" w:rsidTr="003129ED">
        <w:trPr>
          <w:cantSplit/>
          <w:jc w:val="center"/>
        </w:trPr>
        <w:tc>
          <w:tcPr>
            <w:tcW w:w="1701" w:type="dxa"/>
          </w:tcPr>
          <w:p w14:paraId="71B80DC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CF4CFBA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6D1DCFA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3D6AD73A" w14:textId="77777777" w:rsidTr="003129ED">
        <w:trPr>
          <w:cantSplit/>
          <w:jc w:val="center"/>
        </w:trPr>
        <w:tc>
          <w:tcPr>
            <w:tcW w:w="1701" w:type="dxa"/>
          </w:tcPr>
          <w:p w14:paraId="6EDE7AD6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681B57E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7C07418E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BC6B83C" w14:textId="77777777" w:rsidTr="003129ED">
        <w:trPr>
          <w:cantSplit/>
          <w:jc w:val="center"/>
        </w:trPr>
        <w:tc>
          <w:tcPr>
            <w:tcW w:w="1701" w:type="dxa"/>
          </w:tcPr>
          <w:p w14:paraId="46CFA29D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269E330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E17A2A1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1BF9F7E8" w14:textId="77777777" w:rsidTr="003129ED">
        <w:trPr>
          <w:cantSplit/>
          <w:jc w:val="center"/>
        </w:trPr>
        <w:tc>
          <w:tcPr>
            <w:tcW w:w="1701" w:type="dxa"/>
          </w:tcPr>
          <w:p w14:paraId="61967CAF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653A29D4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03638535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665C8F11" w14:textId="77777777" w:rsidTr="003129ED">
        <w:trPr>
          <w:cantSplit/>
          <w:jc w:val="center"/>
        </w:trPr>
        <w:tc>
          <w:tcPr>
            <w:tcW w:w="1701" w:type="dxa"/>
          </w:tcPr>
          <w:p w14:paraId="5FA834DA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53008A87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6CF3622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31D1F2B" w14:textId="77777777" w:rsidTr="009C1E49">
        <w:trPr>
          <w:cantSplit/>
          <w:trHeight w:val="80"/>
          <w:jc w:val="center"/>
        </w:trPr>
        <w:tc>
          <w:tcPr>
            <w:tcW w:w="1701" w:type="dxa"/>
          </w:tcPr>
          <w:p w14:paraId="07E95B6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1E64BBFD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98CA185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</w:tbl>
    <w:p w14:paraId="4F4182C5" w14:textId="77777777" w:rsidR="00E75E90" w:rsidRPr="005D2B86" w:rsidRDefault="00E75E90" w:rsidP="00E75E90">
      <w:pPr>
        <w:rPr>
          <w:rFonts w:ascii="Calibri" w:hAnsi="Calibri" w:cs="Calibri"/>
          <w:lang w:val="ru-RU"/>
        </w:rPr>
      </w:pPr>
    </w:p>
    <w:p w14:paraId="1F42AAB7" w14:textId="77777777" w:rsidR="00A74D27" w:rsidRPr="005D2B86" w:rsidRDefault="00A74D27" w:rsidP="00E75E90">
      <w:pPr>
        <w:rPr>
          <w:rFonts w:ascii="Calibri" w:hAnsi="Calibri" w:cs="Calibri"/>
          <w:lang w:val="ru-RU"/>
        </w:rPr>
      </w:pPr>
    </w:p>
    <w:p w14:paraId="5B9BFE94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0A825447" w14:textId="77777777" w:rsidR="00933A06" w:rsidRPr="005D2B86" w:rsidRDefault="00933A06" w:rsidP="00C022D1">
      <w:pPr>
        <w:rPr>
          <w:rFonts w:ascii="Calibri" w:hAnsi="Calibri" w:cs="Calibri"/>
          <w:lang w:val="ru-RU"/>
        </w:rPr>
      </w:pPr>
    </w:p>
    <w:p w14:paraId="44E7D978" w14:textId="77777777" w:rsidR="004357A7" w:rsidRPr="005D2B86" w:rsidRDefault="004357A7" w:rsidP="00C022D1">
      <w:pPr>
        <w:rPr>
          <w:rFonts w:ascii="Calibri" w:hAnsi="Calibri" w:cs="Calibri"/>
          <w:lang w:val="ru-RU"/>
        </w:rPr>
      </w:pPr>
    </w:p>
    <w:p w14:paraId="0D8EBAD8" w14:textId="77777777" w:rsidR="00E75E90" w:rsidRPr="005D2B86" w:rsidRDefault="00E75E90" w:rsidP="00C51D55">
      <w:pPr>
        <w:pStyle w:val="1"/>
      </w:pPr>
      <w:bookmarkStart w:id="0" w:name="_Toc522606990"/>
      <w:r w:rsidRPr="005D2B86">
        <w:t>Объект – ОБЛАСТЬ ПРИМЕНЕНИЯ</w:t>
      </w:r>
      <w:bookmarkEnd w:id="0"/>
    </w:p>
    <w:p w14:paraId="37A2B9AD" w14:textId="383DF4AF" w:rsidR="00411938" w:rsidRPr="00ED5E63" w:rsidRDefault="002F0DB8" w:rsidP="007C5C91">
      <w:pPr>
        <w:ind w:firstLine="709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ED5E63">
        <w:rPr>
          <w:rFonts w:ascii="Calibri" w:hAnsi="Calibri" w:cs="Calibri"/>
          <w:color w:val="000000" w:themeColor="text1"/>
          <w:lang w:val="ru-RU" w:eastAsia="fr-FR"/>
        </w:rPr>
        <w:t xml:space="preserve">Восстановление </w:t>
      </w:r>
      <w:r w:rsidR="00A35C2E" w:rsidRPr="00ED5E63">
        <w:rPr>
          <w:rFonts w:ascii="Calibri" w:hAnsi="Calibri" w:cs="Calibri"/>
          <w:color w:val="000000" w:themeColor="text1"/>
          <w:lang w:val="ru-RU" w:eastAsia="fr-FR"/>
        </w:rPr>
        <w:t>корпуса датчиков</w:t>
      </w:r>
      <w:r w:rsidRPr="00ED5E63">
        <w:rPr>
          <w:rFonts w:ascii="Calibri" w:hAnsi="Calibri" w:cs="Calibri"/>
          <w:color w:val="000000" w:themeColor="text1"/>
          <w:lang w:val="ru-RU" w:eastAsia="fr-FR"/>
        </w:rPr>
        <w:t xml:space="preserve"> паровой турбины </w:t>
      </w:r>
      <w:r w:rsidR="0085430F" w:rsidRPr="00ED5E63">
        <w:rPr>
          <w:rFonts w:ascii="Calibri" w:hAnsi="Calibri" w:cs="Calibri"/>
          <w:color w:val="000000" w:themeColor="text1"/>
          <w:lang w:val="ru-RU" w:eastAsia="fr-FR"/>
        </w:rPr>
        <w:t>высокого</w:t>
      </w:r>
      <w:r w:rsidRPr="00ED5E63">
        <w:rPr>
          <w:rFonts w:ascii="Calibri" w:hAnsi="Calibri" w:cs="Calibri"/>
          <w:color w:val="000000" w:themeColor="text1"/>
          <w:lang w:val="ru-RU" w:eastAsia="fr-FR"/>
        </w:rPr>
        <w:t xml:space="preserve"> давления до чертежных размеров с помощью наплавки металла и последующей механической обработки.</w:t>
      </w:r>
    </w:p>
    <w:p w14:paraId="78B9E714" w14:textId="77777777" w:rsidR="005B799C" w:rsidRPr="005D2B86" w:rsidRDefault="00D549C5" w:rsidP="00C51D55">
      <w:pPr>
        <w:pStyle w:val="1"/>
      </w:pPr>
      <w:bookmarkStart w:id="1" w:name="_Toc522606991"/>
      <w:r w:rsidRPr="005D2B86">
        <w:t>Документы для применения</w:t>
      </w:r>
      <w:bookmarkEnd w:id="1"/>
    </w:p>
    <w:p w14:paraId="57EFEF43" w14:textId="367B5949" w:rsidR="003232B8" w:rsidRPr="00ED5E63" w:rsidRDefault="003232B8" w:rsidP="003232B8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bookmarkStart w:id="2" w:name="_Toc414264522"/>
      <w:r w:rsidRPr="00ED5E63">
        <w:rPr>
          <w:rFonts w:ascii="Calibri" w:hAnsi="Calibri" w:cs="Calibri"/>
          <w:color w:val="000000" w:themeColor="text1"/>
          <w:lang w:val="ru-RU" w:eastAsia="fr-FR"/>
        </w:rPr>
        <w:t>Чертеж</w:t>
      </w:r>
      <w:r w:rsidR="00ED5E63">
        <w:rPr>
          <w:rFonts w:ascii="Calibri" w:hAnsi="Calibri" w:cs="Calibri"/>
          <w:color w:val="000000" w:themeColor="text1"/>
          <w:lang w:val="ru-RU" w:eastAsia="fr-FR"/>
        </w:rPr>
        <w:t xml:space="preserve"> модификации</w:t>
      </w:r>
      <w:r w:rsidRPr="00ED5E63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ED5E63">
        <w:rPr>
          <w:rFonts w:ascii="Calibri" w:hAnsi="Calibri" w:cs="Calibri"/>
          <w:color w:val="000000" w:themeColor="text1"/>
          <w:lang w:val="ru-RU" w:eastAsia="fr-FR"/>
        </w:rPr>
        <w:t>к</w:t>
      </w:r>
      <w:r w:rsidR="00A35C2E" w:rsidRPr="00ED5E63">
        <w:rPr>
          <w:rFonts w:ascii="Calibri" w:hAnsi="Calibri" w:cs="Calibri"/>
          <w:color w:val="000000" w:themeColor="text1"/>
          <w:lang w:val="ru-RU" w:eastAsia="fr-FR"/>
        </w:rPr>
        <w:t>орпуса датчиков</w:t>
      </w:r>
      <w:r w:rsidR="00FC2C63" w:rsidRPr="00ED5E63">
        <w:rPr>
          <w:rFonts w:ascii="Calibri" w:hAnsi="Calibri" w:cs="Calibri"/>
          <w:color w:val="000000" w:themeColor="text1"/>
          <w:lang w:val="ru-RU" w:eastAsia="fr-FR"/>
        </w:rPr>
        <w:t xml:space="preserve"> (см. приложение)</w:t>
      </w:r>
    </w:p>
    <w:p w14:paraId="31585A35" w14:textId="7D844FA2" w:rsidR="00B25CF4" w:rsidRPr="005D2B86" w:rsidRDefault="00B25CF4" w:rsidP="00C51D55">
      <w:pPr>
        <w:pStyle w:val="1"/>
      </w:pPr>
      <w:bookmarkStart w:id="3" w:name="_Toc522606992"/>
      <w:r w:rsidRPr="005D2B86">
        <w:t>ЭКСПЛУАТАЦИОННЫЕ ТРЕБОВАНИЯ</w:t>
      </w:r>
      <w:bookmarkEnd w:id="3"/>
    </w:p>
    <w:p w14:paraId="25895E26" w14:textId="0E4FC5AD" w:rsidR="00B25CF4" w:rsidRPr="005D2B86" w:rsidRDefault="003232B8" w:rsidP="003232B8">
      <w:pPr>
        <w:jc w:val="both"/>
        <w:rPr>
          <w:rFonts w:ascii="Calibri" w:hAnsi="Calibri" w:cs="Calibri"/>
          <w:lang w:val="ru-RU" w:eastAsia="fr-FR"/>
        </w:rPr>
      </w:pPr>
      <w:r w:rsidRPr="005D2B86">
        <w:rPr>
          <w:rFonts w:ascii="Calibri" w:hAnsi="Calibri" w:cs="Calibri"/>
          <w:lang w:val="ru-RU" w:eastAsia="fr-FR"/>
        </w:rPr>
        <w:t xml:space="preserve">Соответствие геометрических параметров </w:t>
      </w:r>
      <w:r w:rsidR="00A35C2E">
        <w:rPr>
          <w:rFonts w:ascii="Calibri" w:hAnsi="Calibri" w:cs="Calibri"/>
          <w:lang w:val="ru-RU" w:eastAsia="fr-FR"/>
        </w:rPr>
        <w:t>корпуса датчиков</w:t>
      </w:r>
      <w:r w:rsidRPr="005D2B86">
        <w:rPr>
          <w:rFonts w:ascii="Calibri" w:hAnsi="Calibri" w:cs="Calibri"/>
          <w:lang w:val="ru-RU" w:eastAsia="fr-FR"/>
        </w:rPr>
        <w:t xml:space="preserve"> чертежу. Отсутствие дефектов по ре</w:t>
      </w:r>
      <w:r w:rsidR="00ED5E63">
        <w:rPr>
          <w:rFonts w:ascii="Calibri" w:hAnsi="Calibri" w:cs="Calibri"/>
          <w:lang w:val="ru-RU" w:eastAsia="fr-FR"/>
        </w:rPr>
        <w:t>зультатам проведения визуально-измерительного контроля</w:t>
      </w:r>
      <w:r w:rsidRPr="005D2B86">
        <w:rPr>
          <w:rFonts w:ascii="Calibri" w:hAnsi="Calibri" w:cs="Calibri"/>
          <w:lang w:val="ru-RU" w:eastAsia="fr-FR"/>
        </w:rPr>
        <w:t>.</w:t>
      </w:r>
    </w:p>
    <w:p w14:paraId="21EDA8CE" w14:textId="68814538" w:rsidR="00D46C98" w:rsidRPr="005D2B86" w:rsidRDefault="00182E70" w:rsidP="00C51D55">
      <w:pPr>
        <w:pStyle w:val="1"/>
      </w:pPr>
      <w:bookmarkStart w:id="4" w:name="_Toc522606993"/>
      <w:r w:rsidRPr="005D2B86">
        <w:t>Объем работ/Поставки</w:t>
      </w:r>
      <w:bookmarkEnd w:id="4"/>
    </w:p>
    <w:p w14:paraId="3571A7E0" w14:textId="77777777" w:rsidR="00E93A8B" w:rsidRPr="00377E19" w:rsidRDefault="00182E70" w:rsidP="00182E70">
      <w:pPr>
        <w:rPr>
          <w:rFonts w:ascii="Calibri" w:hAnsi="Calibri" w:cs="Calibri"/>
          <w:b/>
          <w:lang w:val="ru-RU" w:eastAsia="fr-FR"/>
        </w:rPr>
      </w:pPr>
      <w:r w:rsidRPr="005D2B86">
        <w:rPr>
          <w:rFonts w:ascii="Calibri" w:hAnsi="Calibri" w:cs="Calibri"/>
          <w:b/>
          <w:sz w:val="20"/>
          <w:lang w:val="ru-RU" w:eastAsia="fr-FR"/>
        </w:rPr>
        <w:t>4.1.</w:t>
      </w:r>
      <w:r w:rsidRPr="005D2B86">
        <w:rPr>
          <w:rFonts w:ascii="Calibri" w:hAnsi="Calibri" w:cs="Calibri"/>
          <w:b/>
          <w:sz w:val="20"/>
          <w:lang w:val="ru-RU" w:eastAsia="fr-FR"/>
        </w:rPr>
        <w:tab/>
      </w:r>
      <w:r w:rsidRPr="00377E19">
        <w:rPr>
          <w:rFonts w:ascii="Calibri" w:hAnsi="Calibri" w:cs="Calibri"/>
          <w:b/>
          <w:lang w:val="ru-RU" w:eastAsia="fr-FR"/>
        </w:rPr>
        <w:t>Предоставление услуг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5"/>
        <w:gridCol w:w="1287"/>
        <w:gridCol w:w="998"/>
        <w:gridCol w:w="459"/>
      </w:tblGrid>
      <w:tr w:rsidR="00182E70" w:rsidRPr="005D2B86" w14:paraId="2787DF22" w14:textId="77777777" w:rsidTr="00BE2A6B">
        <w:trPr>
          <w:trHeight w:val="315"/>
          <w:jc w:val="center"/>
        </w:trPr>
        <w:tc>
          <w:tcPr>
            <w:tcW w:w="6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0953" w14:textId="77777777" w:rsidR="00182E70" w:rsidRPr="005D2B86" w:rsidRDefault="00182E70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Услуга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A3E5" w14:textId="0EC09FC5" w:rsidR="00182E70" w:rsidRPr="005D2B86" w:rsidRDefault="00704537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Исполнитель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6D873DC" w14:textId="77777777" w:rsidR="00182E70" w:rsidRPr="005D2B86" w:rsidRDefault="00EE77C5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Заказчик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BFCD" w14:textId="77777777" w:rsidR="00182E70" w:rsidRPr="005D2B86" w:rsidRDefault="00182E70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НП</w:t>
            </w:r>
          </w:p>
        </w:tc>
      </w:tr>
      <w:tr w:rsidR="00704537" w:rsidRPr="005D2B86" w14:paraId="307BE172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4844E" w14:textId="7F00F80A" w:rsidR="00704537" w:rsidRPr="005D2B86" w:rsidRDefault="001056B9" w:rsidP="00443BC4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 xml:space="preserve">Пескоструйная очистка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46931" w14:textId="4FE0FDF2" w:rsidR="00704537" w:rsidRPr="001056B9" w:rsidRDefault="001056B9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47A3B" w14:textId="70DBD6DB" w:rsidR="00704537" w:rsidRPr="005D2B86" w:rsidRDefault="0070453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1205F8" w14:textId="77777777" w:rsidR="00704537" w:rsidRPr="005D2B86" w:rsidRDefault="0070453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4A6CC2" w:rsidRPr="004A6CC2" w14:paraId="11968875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3BB7C" w14:textId="54B6AF78" w:rsidR="004A6CC2" w:rsidRDefault="00BD53F3" w:rsidP="00704537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proofErr w:type="spellStart"/>
            <w:r>
              <w:rPr>
                <w:rFonts w:ascii="Calibri" w:eastAsia="Times New Roman" w:hAnsi="Calibri" w:cs="Calibri"/>
                <w:lang w:val="ru-RU" w:eastAsia="fr-FR"/>
              </w:rPr>
              <w:t>Дефектация</w:t>
            </w:r>
            <w:proofErr w:type="spellEnd"/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C71AA" w14:textId="77777777" w:rsidR="004A6CC2" w:rsidRDefault="004A6CC2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17D12" w14:textId="4169E850" w:rsidR="004A6CC2" w:rsidRPr="005D2B86" w:rsidRDefault="00BD53F3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97EE1C" w14:textId="77777777" w:rsidR="004A6CC2" w:rsidRPr="005D2B86" w:rsidRDefault="004A6CC2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704537" w:rsidRPr="004A6CC2" w14:paraId="58D15E3D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5F228" w14:textId="521BF948" w:rsidR="00704537" w:rsidRPr="005D2B86" w:rsidRDefault="00A35C2E" w:rsidP="00704537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>Фрезерование канавки под прокладку кабеля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7C1EB" w14:textId="7ADC4C35" w:rsidR="00704537" w:rsidRPr="005D2B86" w:rsidRDefault="004A6CC2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748F6" w14:textId="434D1379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46D11F" w14:textId="77777777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704537" w:rsidRPr="005D2B86" w14:paraId="6F9EDA35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2B0A" w14:textId="20ABF2A0" w:rsidR="00704537" w:rsidRPr="005D2B86" w:rsidRDefault="0077008F" w:rsidP="00704537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 xml:space="preserve">Чистовое фрезерование </w:t>
            </w:r>
            <w:proofErr w:type="spellStart"/>
            <w:r>
              <w:rPr>
                <w:rFonts w:ascii="Calibri" w:eastAsia="Times New Roman" w:hAnsi="Calibri" w:cs="Calibri"/>
                <w:lang w:val="ru-RU" w:eastAsia="fr-FR"/>
              </w:rPr>
              <w:t>торцев</w:t>
            </w:r>
            <w:proofErr w:type="spellEnd"/>
            <w:r>
              <w:rPr>
                <w:rFonts w:ascii="Calibri" w:eastAsia="Times New Roman" w:hAnsi="Calibri" w:cs="Calibri"/>
                <w:lang w:val="ru-RU" w:eastAsia="fr-FR"/>
              </w:rPr>
              <w:t xml:space="preserve"> </w:t>
            </w:r>
            <w:r w:rsidR="00704537" w:rsidRPr="005D2B86">
              <w:rPr>
                <w:rFonts w:ascii="Calibri" w:eastAsia="Times New Roman" w:hAnsi="Calibri" w:cs="Calibri"/>
                <w:lang w:val="ru-RU" w:eastAsia="fr-FR"/>
              </w:rPr>
              <w:t>(восстановление плоскостности)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1984" w14:textId="77777777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0B299" w14:textId="77777777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062AA" w14:textId="77777777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  <w:p w14:paraId="2465C763" w14:textId="77777777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val="ru-RU" w:eastAsia="fr-FR"/>
              </w:rPr>
              <w:t xml:space="preserve"> </w:t>
            </w:r>
          </w:p>
        </w:tc>
      </w:tr>
      <w:tr w:rsidR="00704537" w:rsidRPr="005D2B86" w14:paraId="28EB7CC4" w14:textId="77777777" w:rsidTr="004A6CC2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A8E21" w14:textId="4E5BEE32" w:rsidR="00704537" w:rsidRPr="005D2B86" w:rsidRDefault="00704537" w:rsidP="00B17BD2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lang w:val="ru-RU" w:eastAsia="fr-FR"/>
              </w:rPr>
              <w:t>Контроль геометрических параметров, составление отчета о контроле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B6068" w14:textId="428EE823" w:rsidR="00704537" w:rsidRPr="005D2B86" w:rsidRDefault="00BE2A6B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E3625" w14:textId="77777777" w:rsidR="00704537" w:rsidRPr="005D2B86" w:rsidRDefault="00704537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C5D0E2" w14:textId="4317A243" w:rsidR="00704537" w:rsidRPr="005D2B86" w:rsidRDefault="00704537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4A6CC2" w:rsidRPr="005D2B86" w14:paraId="2E19598F" w14:textId="77777777" w:rsidTr="004A6CC2">
        <w:trPr>
          <w:trHeight w:val="300"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CABD9" w14:textId="08D0708B" w:rsidR="004A6CC2" w:rsidRPr="004A6CC2" w:rsidRDefault="004A6CC2" w:rsidP="00B17BD2">
            <w:pPr>
              <w:spacing w:after="0" w:line="240" w:lineRule="auto"/>
              <w:rPr>
                <w:rFonts w:ascii="Calibri" w:eastAsia="Times New Roman" w:hAnsi="Calibri" w:cs="Calibri"/>
                <w:lang w:val="ru-RU" w:eastAsia="fr-FR"/>
              </w:rPr>
            </w:pPr>
            <w:r>
              <w:rPr>
                <w:rFonts w:ascii="Calibri" w:eastAsia="Times New Roman" w:hAnsi="Calibri" w:cs="Calibri"/>
                <w:lang w:val="ru-RU" w:eastAsia="fr-FR"/>
              </w:rPr>
              <w:t>Упаковка перед транспортировкой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A10A" w14:textId="14E9C987" w:rsidR="004A6CC2" w:rsidRPr="005D2B86" w:rsidRDefault="004A6CC2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3C430" w14:textId="77777777" w:rsidR="004A6CC2" w:rsidRPr="005D2B86" w:rsidRDefault="004A6CC2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A5130" w14:textId="77777777" w:rsidR="004A6CC2" w:rsidRPr="005D2B86" w:rsidRDefault="004A6CC2" w:rsidP="00B17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</w:tbl>
    <w:p w14:paraId="4E7CD929" w14:textId="77777777" w:rsidR="00182E70" w:rsidRPr="005D2B86" w:rsidRDefault="00182E70" w:rsidP="00182E70">
      <w:pPr>
        <w:rPr>
          <w:rFonts w:ascii="Calibri" w:hAnsi="Calibri" w:cs="Calibri"/>
          <w:b/>
          <w:lang w:val="ru-RU" w:eastAsia="fr-FR"/>
        </w:rPr>
      </w:pPr>
      <w:r w:rsidRPr="005D2B86">
        <w:rPr>
          <w:rFonts w:ascii="Calibri" w:hAnsi="Calibri" w:cs="Calibri"/>
          <w:b/>
          <w:lang w:val="ru-RU" w:eastAsia="fr-FR"/>
        </w:rPr>
        <w:t xml:space="preserve">4.2. </w:t>
      </w:r>
      <w:r w:rsidRPr="005D2B86">
        <w:rPr>
          <w:rFonts w:ascii="Calibri" w:hAnsi="Calibri" w:cs="Calibri"/>
          <w:b/>
          <w:lang w:val="ru-RU" w:eastAsia="fr-FR"/>
        </w:rPr>
        <w:tab/>
        <w:t>Физическая поставка</w:t>
      </w:r>
    </w:p>
    <w:p w14:paraId="26A3DC0D" w14:textId="04BD231A" w:rsidR="008C599D" w:rsidRPr="005D2B86" w:rsidRDefault="00A35C2E" w:rsidP="008A47AF">
      <w:pPr>
        <w:jc w:val="both"/>
        <w:rPr>
          <w:rFonts w:ascii="Calibri" w:hAnsi="Calibri" w:cs="Calibri"/>
          <w:lang w:val="ru-RU" w:eastAsia="fr-FR"/>
        </w:rPr>
      </w:pPr>
      <w:r>
        <w:rPr>
          <w:rFonts w:ascii="Calibri" w:hAnsi="Calibri" w:cs="Calibri"/>
          <w:lang w:val="ru-RU" w:eastAsia="fr-FR"/>
        </w:rPr>
        <w:t xml:space="preserve">Корпус датчиков, </w:t>
      </w:r>
      <w:proofErr w:type="gramStart"/>
      <w:r>
        <w:rPr>
          <w:rFonts w:ascii="Calibri" w:hAnsi="Calibri" w:cs="Calibri"/>
          <w:lang w:val="ru-RU" w:eastAsia="fr-FR"/>
        </w:rPr>
        <w:t>состоящая</w:t>
      </w:r>
      <w:proofErr w:type="gramEnd"/>
      <w:r>
        <w:rPr>
          <w:rFonts w:ascii="Calibri" w:hAnsi="Calibri" w:cs="Calibri"/>
          <w:lang w:val="ru-RU" w:eastAsia="fr-FR"/>
        </w:rPr>
        <w:t xml:space="preserve"> из</w:t>
      </w:r>
      <w:r w:rsidR="001E63BA" w:rsidRPr="005D2B86">
        <w:rPr>
          <w:rFonts w:ascii="Calibri" w:hAnsi="Calibri" w:cs="Calibri"/>
          <w:lang w:val="ru-RU" w:eastAsia="fr-FR"/>
        </w:rPr>
        <w:t xml:space="preserve"> двух половин</w:t>
      </w:r>
      <w:r w:rsidR="00B0417C">
        <w:rPr>
          <w:rFonts w:ascii="Calibri" w:hAnsi="Calibri" w:cs="Calibri"/>
          <w:lang w:val="ru-RU" w:eastAsia="fr-FR"/>
        </w:rPr>
        <w:t xml:space="preserve"> с разъемом в горизонтальной плоскости по оси</w:t>
      </w:r>
      <w:r w:rsidR="00456A2F" w:rsidRPr="005D2B86">
        <w:rPr>
          <w:rFonts w:ascii="Calibri" w:hAnsi="Calibri" w:cs="Calibri"/>
          <w:lang w:val="ru-RU" w:eastAsia="fr-FR"/>
        </w:rPr>
        <w:t xml:space="preserve">. </w:t>
      </w:r>
      <w:r>
        <w:rPr>
          <w:rFonts w:ascii="Calibri" w:hAnsi="Calibri" w:cs="Calibri"/>
          <w:lang w:val="ru-RU" w:eastAsia="fr-FR"/>
        </w:rPr>
        <w:t>Поставляется</w:t>
      </w:r>
      <w:r w:rsidR="00456A2F" w:rsidRPr="005D2B86">
        <w:rPr>
          <w:rFonts w:ascii="Calibri" w:hAnsi="Calibri" w:cs="Calibri"/>
          <w:lang w:val="ru-RU" w:eastAsia="fr-FR"/>
        </w:rPr>
        <w:t xml:space="preserve"> </w:t>
      </w:r>
      <w:r>
        <w:rPr>
          <w:rFonts w:ascii="Calibri" w:hAnsi="Calibri" w:cs="Calibri"/>
          <w:lang w:val="ru-RU" w:eastAsia="fr-FR"/>
        </w:rPr>
        <w:t>в</w:t>
      </w:r>
      <w:r w:rsidR="00456A2F" w:rsidRPr="005D2B86">
        <w:rPr>
          <w:rFonts w:ascii="Calibri" w:hAnsi="Calibri" w:cs="Calibri"/>
          <w:lang w:val="ru-RU" w:eastAsia="fr-FR"/>
        </w:rPr>
        <w:t xml:space="preserve"> разобранном виде. </w:t>
      </w:r>
    </w:p>
    <w:p w14:paraId="773DB69C" w14:textId="13ACDD9A" w:rsidR="004767F1" w:rsidRPr="005D2B86" w:rsidRDefault="001D47D5" w:rsidP="003D3FC0">
      <w:pPr>
        <w:jc w:val="center"/>
        <w:rPr>
          <w:rFonts w:ascii="Calibri" w:hAnsi="Calibri" w:cs="Calibri"/>
          <w:sz w:val="20"/>
          <w:lang w:val="ru-RU" w:eastAsia="fr-FR"/>
        </w:rPr>
      </w:pPr>
      <w:r>
        <w:rPr>
          <w:rFonts w:ascii="Calibri" w:hAnsi="Calibri" w:cs="Calibri"/>
          <w:noProof/>
          <w:sz w:val="20"/>
          <w:lang w:val="ru-RU" w:eastAsia="ru-RU"/>
        </w:rPr>
        <w:lastRenderedPageBreak/>
        <w:drawing>
          <wp:inline distT="0" distB="0" distL="0" distR="0" wp14:anchorId="65165285" wp14:editId="2EAEFD22">
            <wp:extent cx="3180425" cy="4242538"/>
            <wp:effectExtent l="0" t="0" r="127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712" cy="424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3815A" w14:textId="46D6D3C4" w:rsidR="004767F1" w:rsidRPr="005D2B86" w:rsidRDefault="004767F1" w:rsidP="00E66232">
      <w:pPr>
        <w:jc w:val="center"/>
        <w:rPr>
          <w:rFonts w:ascii="Calibri" w:hAnsi="Calibri" w:cs="Calibri"/>
          <w:lang w:val="ru-RU" w:eastAsia="fr-FR"/>
        </w:rPr>
      </w:pPr>
      <w:proofErr w:type="gramStart"/>
      <w:r w:rsidRPr="005D2B86">
        <w:rPr>
          <w:rFonts w:ascii="Calibri" w:hAnsi="Calibri" w:cs="Calibri"/>
          <w:lang w:val="ru-RU" w:eastAsia="fr-FR"/>
        </w:rPr>
        <w:t xml:space="preserve">Рисунок 4.2.1 </w:t>
      </w:r>
      <w:r w:rsidR="00E66232" w:rsidRPr="005D2B86">
        <w:rPr>
          <w:rFonts w:ascii="Calibri" w:hAnsi="Calibri" w:cs="Calibri"/>
          <w:lang w:val="ru-RU" w:eastAsia="fr-FR"/>
        </w:rPr>
        <w:t>–</w:t>
      </w:r>
      <w:r w:rsidRPr="005D2B86">
        <w:rPr>
          <w:rFonts w:ascii="Calibri" w:hAnsi="Calibri" w:cs="Calibri"/>
          <w:lang w:val="ru-RU" w:eastAsia="fr-FR"/>
        </w:rPr>
        <w:t xml:space="preserve"> </w:t>
      </w:r>
      <w:r w:rsidR="0085430F" w:rsidRPr="0085430F">
        <w:rPr>
          <w:rFonts w:ascii="Calibri" w:hAnsi="Calibri" w:cs="Calibri"/>
          <w:lang w:val="ru-RU" w:eastAsia="fr-FR"/>
        </w:rPr>
        <w:t xml:space="preserve">Общий вид нижней </w:t>
      </w:r>
      <w:r w:rsidR="001D47D5">
        <w:rPr>
          <w:rFonts w:ascii="Calibri" w:hAnsi="Calibri" w:cs="Calibri"/>
          <w:lang w:val="ru-RU" w:eastAsia="fr-FR"/>
        </w:rPr>
        <w:t>корпуса датчиков, закреплённого на подшипниковой опоре</w:t>
      </w:r>
      <w:r w:rsidR="00FC2C63">
        <w:rPr>
          <w:rFonts w:ascii="Calibri" w:hAnsi="Calibri" w:cs="Calibri"/>
          <w:lang w:val="ru-RU" w:eastAsia="fr-FR"/>
        </w:rPr>
        <w:t xml:space="preserve"> </w:t>
      </w:r>
      <w:proofErr w:type="gramEnd"/>
    </w:p>
    <w:p w14:paraId="70B2FB7A" w14:textId="77777777" w:rsidR="009A0E81" w:rsidRPr="005D2B86" w:rsidRDefault="009A0E81" w:rsidP="00E66232">
      <w:pPr>
        <w:jc w:val="center"/>
        <w:rPr>
          <w:rFonts w:ascii="Calibri" w:hAnsi="Calibri" w:cs="Calibri"/>
          <w:sz w:val="20"/>
          <w:lang w:val="ru-RU" w:eastAsia="fr-FR"/>
        </w:rPr>
      </w:pPr>
    </w:p>
    <w:p w14:paraId="56D604C7" w14:textId="77777777" w:rsidR="00182E70" w:rsidRPr="005D2B86" w:rsidRDefault="00182E70" w:rsidP="00C51D55">
      <w:pPr>
        <w:pStyle w:val="1"/>
      </w:pPr>
      <w:bookmarkStart w:id="5" w:name="_Toc522606994"/>
      <w:r w:rsidRPr="005D2B86">
        <w:t>Техническое описание</w:t>
      </w:r>
      <w:bookmarkEnd w:id="5"/>
    </w:p>
    <w:p w14:paraId="6B823123" w14:textId="1F95D849" w:rsidR="00934EC4" w:rsidRPr="00590CC7" w:rsidRDefault="008926B3" w:rsidP="00FB7BC5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 w:rsidRPr="00590CC7">
        <w:rPr>
          <w:rFonts w:ascii="Calibri" w:hAnsi="Calibri" w:cs="Calibri"/>
          <w:b/>
          <w:lang w:val="ru-RU" w:eastAsia="fr-FR"/>
        </w:rPr>
        <w:t>Содержание работ</w:t>
      </w:r>
    </w:p>
    <w:p w14:paraId="61603231" w14:textId="3033B6AD" w:rsidR="001056B9" w:rsidRDefault="001056B9" w:rsidP="008926B3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Пескоструйная очистка наружных поверхностей корпуса</w:t>
      </w:r>
    </w:p>
    <w:p w14:paraId="4AF3D15B" w14:textId="7A426ADD" w:rsidR="00BD53F3" w:rsidRDefault="00BD53F3" w:rsidP="008926B3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proofErr w:type="spellStart"/>
      <w:r>
        <w:rPr>
          <w:rFonts w:ascii="Calibri" w:hAnsi="Calibri" w:cs="Calibri"/>
          <w:color w:val="000000" w:themeColor="text1"/>
          <w:lang w:val="ru-RU" w:eastAsia="fr-FR"/>
        </w:rPr>
        <w:t>Дефектация</w:t>
      </w:r>
      <w:proofErr w:type="spellEnd"/>
      <w:r>
        <w:rPr>
          <w:rFonts w:ascii="Calibri" w:hAnsi="Calibri" w:cs="Calibri"/>
          <w:color w:val="000000" w:themeColor="text1"/>
          <w:lang w:val="ru-RU" w:eastAsia="fr-FR"/>
        </w:rPr>
        <w:t xml:space="preserve"> корпуса (выполняется Заказчиком)</w:t>
      </w:r>
    </w:p>
    <w:p w14:paraId="0030AC88" w14:textId="2ABE4B6C" w:rsidR="00456A2F" w:rsidRPr="00ED5E63" w:rsidRDefault="00505718" w:rsidP="008926B3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Фрезерован</w:t>
      </w:r>
      <w:r w:rsidR="00CA56B6">
        <w:rPr>
          <w:rFonts w:ascii="Calibri" w:eastAsia="Times New Roman" w:hAnsi="Calibri" w:cs="Calibri"/>
          <w:lang w:val="ru-RU" w:eastAsia="fr-FR"/>
        </w:rPr>
        <w:t xml:space="preserve">ие канавки под прокладку кабеля </w:t>
      </w:r>
    </w:p>
    <w:p w14:paraId="34FC0A0D" w14:textId="32EA2142" w:rsidR="00ED5E63" w:rsidRDefault="00ED5E63" w:rsidP="008926B3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 xml:space="preserve">Фрезерование </w:t>
      </w:r>
      <w:proofErr w:type="gramStart"/>
      <w:r>
        <w:rPr>
          <w:rFonts w:ascii="Calibri" w:hAnsi="Calibri" w:cs="Calibri"/>
          <w:color w:val="000000" w:themeColor="text1"/>
          <w:lang w:val="ru-RU" w:eastAsia="fr-FR"/>
        </w:rPr>
        <w:t>контактных</w:t>
      </w:r>
      <w:proofErr w:type="gramEnd"/>
      <w:r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lang w:val="ru-RU" w:eastAsia="fr-FR"/>
        </w:rPr>
        <w:t>торцев</w:t>
      </w:r>
      <w:proofErr w:type="spellEnd"/>
      <w:r>
        <w:rPr>
          <w:rFonts w:ascii="Calibri" w:hAnsi="Calibri" w:cs="Calibri"/>
          <w:color w:val="000000" w:themeColor="text1"/>
          <w:lang w:val="ru-RU" w:eastAsia="fr-FR"/>
        </w:rPr>
        <w:t xml:space="preserve"> (см. рисунок 5.2.1)</w:t>
      </w:r>
    </w:p>
    <w:p w14:paraId="42839952" w14:textId="77777777" w:rsidR="00BD53F3" w:rsidRPr="005D2B86" w:rsidRDefault="00BD53F3" w:rsidP="00BD53F3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eastAsia="Times New Roman" w:hAnsi="Calibri" w:cs="Calibri"/>
          <w:lang w:val="ru-RU" w:eastAsia="fr-FR"/>
        </w:rPr>
      </w:pPr>
      <w:r w:rsidRPr="005D2B86">
        <w:rPr>
          <w:rFonts w:ascii="Calibri" w:eastAsia="Times New Roman" w:hAnsi="Calibri" w:cs="Calibri"/>
          <w:lang w:val="ru-RU" w:eastAsia="fr-FR"/>
        </w:rPr>
        <w:t>Контроль геометрических параметров, составление отчета о контроле</w:t>
      </w:r>
    </w:p>
    <w:p w14:paraId="602794C2" w14:textId="55213AD7" w:rsidR="00BD53F3" w:rsidRPr="005D2B86" w:rsidRDefault="00BD53F3" w:rsidP="008926B3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Упаковка перед транспортировкой</w:t>
      </w:r>
    </w:p>
    <w:p w14:paraId="5E32B4D3" w14:textId="26BCA2CD" w:rsidR="008043DA" w:rsidRPr="005D2B86" w:rsidRDefault="0006230A" w:rsidP="00FB7BC5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 w:rsidRPr="005D2B86">
        <w:rPr>
          <w:rFonts w:ascii="Calibri" w:hAnsi="Calibri" w:cs="Calibri"/>
          <w:b/>
          <w:lang w:val="ru-RU" w:eastAsia="fr-FR"/>
        </w:rPr>
        <w:lastRenderedPageBreak/>
        <w:t>Общие характеристики</w:t>
      </w:r>
      <w:r w:rsidR="008926B3" w:rsidRPr="005D2B86">
        <w:rPr>
          <w:rFonts w:ascii="Calibri" w:hAnsi="Calibri" w:cs="Calibri"/>
          <w:b/>
          <w:lang w:val="ru-RU" w:eastAsia="fr-FR"/>
        </w:rPr>
        <w:t xml:space="preserve"> изделия</w:t>
      </w:r>
      <w:r w:rsidR="00BA04CD" w:rsidRPr="005D2B86">
        <w:rPr>
          <w:rFonts w:ascii="Calibri" w:hAnsi="Calibri" w:cs="Calibri"/>
          <w:b/>
          <w:lang w:val="ru-RU" w:eastAsia="fr-FR"/>
        </w:rPr>
        <w:t>, требования по точности обработки и качества поверхностного слоя</w:t>
      </w:r>
    </w:p>
    <w:p w14:paraId="5A4FDDEA" w14:textId="2EF682C2" w:rsidR="003D3FC0" w:rsidRPr="005D2B86" w:rsidRDefault="00DA0F73" w:rsidP="00BA04CD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Г</w:t>
      </w:r>
      <w:r w:rsidR="003D3FC0" w:rsidRPr="005D2B86">
        <w:rPr>
          <w:rFonts w:ascii="Calibri" w:hAnsi="Calibri" w:cs="Calibri"/>
          <w:color w:val="000000" w:themeColor="text1"/>
          <w:lang w:val="ru-RU" w:eastAsia="fr-FR"/>
        </w:rPr>
        <w:t xml:space="preserve">абаритные размеры </w:t>
      </w:r>
      <w:r w:rsidR="00A35C2E">
        <w:rPr>
          <w:rFonts w:ascii="Calibri" w:hAnsi="Calibri" w:cs="Calibri"/>
          <w:color w:val="000000" w:themeColor="text1"/>
          <w:lang w:val="ru-RU" w:eastAsia="fr-FR"/>
        </w:rPr>
        <w:t>корпуса датчиков</w:t>
      </w:r>
      <w:r w:rsidR="003D3FC0" w:rsidRPr="005D2B86">
        <w:rPr>
          <w:rFonts w:ascii="Calibri" w:hAnsi="Calibri" w:cs="Calibri"/>
          <w:color w:val="000000" w:themeColor="text1"/>
          <w:lang w:val="ru-RU" w:eastAsia="fr-FR"/>
        </w:rPr>
        <w:t xml:space="preserve"> (</w:t>
      </w:r>
      <w:proofErr w:type="spellStart"/>
      <w:r w:rsidR="003D3FC0" w:rsidRPr="005D2B86">
        <w:rPr>
          <w:rFonts w:ascii="Calibri" w:hAnsi="Calibri" w:cs="Calibri"/>
          <w:color w:val="000000" w:themeColor="text1"/>
          <w:lang w:val="ru-RU" w:eastAsia="fr-FR"/>
        </w:rPr>
        <w:t>ДхШхВ</w:t>
      </w:r>
      <w:proofErr w:type="spellEnd"/>
      <w:r w:rsidR="003D3FC0" w:rsidRPr="005D2B86">
        <w:rPr>
          <w:rFonts w:ascii="Calibri" w:hAnsi="Calibri" w:cs="Calibri"/>
          <w:color w:val="000000" w:themeColor="text1"/>
          <w:lang w:val="ru-RU" w:eastAsia="fr-FR"/>
        </w:rPr>
        <w:t>):</w:t>
      </w:r>
      <w:r w:rsidR="003B524C" w:rsidRPr="005D2B86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A74056">
        <w:rPr>
          <w:color w:val="000000" w:themeColor="text1"/>
          <w:sz w:val="20"/>
          <w:lang w:val="ru-RU" w:eastAsia="fr-FR"/>
        </w:rPr>
        <w:t>550</w:t>
      </w:r>
      <w:r w:rsidR="00660B13">
        <w:rPr>
          <w:color w:val="000000" w:themeColor="text1"/>
          <w:sz w:val="20"/>
          <w:lang w:val="ru-RU" w:eastAsia="fr-FR"/>
        </w:rPr>
        <w:t>х</w:t>
      </w:r>
      <w:r w:rsidR="00A74056">
        <w:rPr>
          <w:color w:val="000000" w:themeColor="text1"/>
          <w:sz w:val="20"/>
          <w:lang w:val="ru-RU" w:eastAsia="fr-FR"/>
        </w:rPr>
        <w:t>1200</w:t>
      </w:r>
      <w:r w:rsidR="00660B13">
        <w:rPr>
          <w:color w:val="000000" w:themeColor="text1"/>
          <w:sz w:val="20"/>
          <w:lang w:val="ru-RU" w:eastAsia="fr-FR"/>
        </w:rPr>
        <w:t>х1</w:t>
      </w:r>
      <w:r w:rsidR="00A74056">
        <w:rPr>
          <w:color w:val="000000" w:themeColor="text1"/>
          <w:sz w:val="20"/>
          <w:lang w:val="ru-RU" w:eastAsia="fr-FR"/>
        </w:rPr>
        <w:t>100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26167188" w14:textId="7369E6BF" w:rsidR="00AF0058" w:rsidRPr="005D2B86" w:rsidRDefault="00AF0058" w:rsidP="00BA04CD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Масса </w:t>
      </w:r>
      <w:r w:rsidR="00A35C2E">
        <w:rPr>
          <w:rFonts w:ascii="Calibri" w:hAnsi="Calibri" w:cs="Calibri"/>
          <w:color w:val="000000" w:themeColor="text1"/>
          <w:lang w:val="ru-RU" w:eastAsia="fr-FR"/>
        </w:rPr>
        <w:t>корпуса датчиков</w:t>
      </w:r>
      <w:r w:rsidR="0034002A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505718">
        <w:rPr>
          <w:color w:val="000000" w:themeColor="text1"/>
          <w:sz w:val="20"/>
          <w:lang w:val="ru-RU" w:eastAsia="fr-FR"/>
        </w:rPr>
        <w:t>300</w:t>
      </w:r>
      <w:r w:rsidR="00660B13">
        <w:rPr>
          <w:color w:val="000000" w:themeColor="text1"/>
          <w:sz w:val="20"/>
          <w:lang w:val="ru-RU" w:eastAsia="fr-FR"/>
        </w:rPr>
        <w:t xml:space="preserve"> 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>кг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45013CFD" w14:textId="16A9F566" w:rsidR="00CC7040" w:rsidRPr="005D2B86" w:rsidRDefault="00CC7040" w:rsidP="00BA04CD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Материал </w:t>
      </w:r>
      <w:r w:rsidR="00A35C2E">
        <w:rPr>
          <w:rFonts w:ascii="Calibri" w:hAnsi="Calibri" w:cs="Calibri"/>
          <w:color w:val="000000" w:themeColor="text1"/>
          <w:lang w:val="ru-RU" w:eastAsia="fr-FR"/>
        </w:rPr>
        <w:t>корпуса датчиков</w:t>
      </w:r>
      <w:r w:rsidR="00256A0C" w:rsidRPr="005D2B86">
        <w:rPr>
          <w:rFonts w:ascii="Calibri" w:hAnsi="Calibri" w:cs="Calibri"/>
          <w:color w:val="000000" w:themeColor="text1"/>
          <w:lang w:val="ru-RU" w:eastAsia="fr-FR"/>
        </w:rPr>
        <w:t xml:space="preserve"> -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низкоуглеродистая сталь (аналог Сталь 20)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4761EE77" w14:textId="79FD6EF8" w:rsidR="00BA04CD" w:rsidRDefault="00BA04CD" w:rsidP="00776F88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Допустимое отклонение от плоскостности </w:t>
      </w:r>
      <w:proofErr w:type="spellStart"/>
      <w:r w:rsidRPr="005D2B86">
        <w:rPr>
          <w:rFonts w:ascii="Calibri" w:hAnsi="Calibri" w:cs="Calibri"/>
          <w:color w:val="000000" w:themeColor="text1"/>
          <w:lang w:val="ru-RU" w:eastAsia="fr-FR"/>
        </w:rPr>
        <w:t>торцев</w:t>
      </w:r>
      <w:proofErr w:type="spellEnd"/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 xml:space="preserve">при фрезеровании 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>0.</w:t>
      </w:r>
      <w:r w:rsidR="00CA56B6">
        <w:rPr>
          <w:rFonts w:ascii="Calibri" w:hAnsi="Calibri" w:cs="Calibri"/>
          <w:color w:val="000000" w:themeColor="text1"/>
          <w:lang w:val="ru-RU" w:eastAsia="fr-FR"/>
        </w:rPr>
        <w:t>04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мм. 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 xml:space="preserve">Шероховатость при фрезеровании </w:t>
      </w:r>
      <w:r w:rsidR="00E6266A" w:rsidRPr="005D2B86">
        <w:rPr>
          <w:rFonts w:ascii="Calibri" w:hAnsi="Calibri" w:cs="Calibri"/>
          <w:color w:val="000000" w:themeColor="text1"/>
          <w:lang w:eastAsia="fr-FR"/>
        </w:rPr>
        <w:t>Ra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 xml:space="preserve"> 3.2 мкм. 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>Уступы не допускаются</w:t>
      </w:r>
      <w:r w:rsidR="00E6266A"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66B1D2A7" w14:textId="6BFB008F" w:rsidR="00CA56B6" w:rsidRPr="005D2B86" w:rsidRDefault="00CA56B6" w:rsidP="00CA56B6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 xml:space="preserve">Ширина канавки 9.5 мм, глубина 19 мм. 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Шероховатость при фрезеровании </w:t>
      </w:r>
      <w:r w:rsidRPr="005D2B86">
        <w:rPr>
          <w:rFonts w:ascii="Calibri" w:hAnsi="Calibri" w:cs="Calibri"/>
          <w:color w:val="000000" w:themeColor="text1"/>
          <w:lang w:eastAsia="fr-FR"/>
        </w:rPr>
        <w:t>Ra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>
        <w:rPr>
          <w:rFonts w:ascii="Calibri" w:hAnsi="Calibri" w:cs="Calibri"/>
          <w:color w:val="000000" w:themeColor="text1"/>
          <w:lang w:val="ru-RU" w:eastAsia="fr-FR"/>
        </w:rPr>
        <w:t>6.3 мкм;</w:t>
      </w:r>
    </w:p>
    <w:p w14:paraId="6082EDE9" w14:textId="7EBD44DA" w:rsidR="00543983" w:rsidRPr="005D2B86" w:rsidRDefault="003D3FC0" w:rsidP="00BA04CD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Допуски на </w:t>
      </w:r>
      <w:r w:rsidR="00505718">
        <w:rPr>
          <w:rFonts w:ascii="Calibri" w:hAnsi="Calibri" w:cs="Calibri"/>
          <w:color w:val="000000" w:themeColor="text1"/>
          <w:lang w:val="ru-RU" w:eastAsia="fr-FR"/>
        </w:rPr>
        <w:t>размеры канавки по 14-му квалитету</w:t>
      </w:r>
    </w:p>
    <w:p w14:paraId="74A91B61" w14:textId="379EF63F" w:rsidR="00FC2C63" w:rsidRDefault="00FC2C63">
      <w:pPr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br w:type="page"/>
      </w:r>
    </w:p>
    <w:p w14:paraId="597C0ABD" w14:textId="6303C55A" w:rsidR="00590CC7" w:rsidRPr="005D2B86" w:rsidRDefault="00590CC7" w:rsidP="00FB7BC5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>
        <w:rPr>
          <w:rFonts w:ascii="Calibri" w:hAnsi="Calibri" w:cs="Calibri"/>
          <w:b/>
          <w:lang w:val="ru-RU" w:eastAsia="fr-FR"/>
        </w:rPr>
        <w:lastRenderedPageBreak/>
        <w:t>Требования к поставщикам</w:t>
      </w:r>
    </w:p>
    <w:p w14:paraId="37C6D70C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08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 xml:space="preserve">Использование подходящих методов выполнения работ. Работы, осуществляемые с целью исполнения указанного в контракте объема работ, должны соответствовать всем применимым нормативным и законодательным требованиям, специальные процессы должны быть аттестованы и подвергнуты постоянному мониторингу и </w:t>
      </w:r>
      <w:proofErr w:type="spellStart"/>
      <w:r w:rsidRPr="004A4B1F">
        <w:rPr>
          <w:rFonts w:ascii="Calibri" w:hAnsi="Calibri" w:cs="Calibri"/>
          <w:color w:val="000000" w:themeColor="text1"/>
          <w:lang w:val="ru-RU" w:eastAsia="fr-FR"/>
        </w:rPr>
        <w:t>валидации</w:t>
      </w:r>
      <w:proofErr w:type="spellEnd"/>
    </w:p>
    <w:p w14:paraId="6234A626" w14:textId="6EB03034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 xml:space="preserve">Использование подходящих расходных материалов и сырья, что должно быть подтверждено наличием сертификатов соответствия, деклараций о </w:t>
      </w:r>
      <w:r w:rsidR="00091707" w:rsidRPr="004A4B1F">
        <w:rPr>
          <w:rFonts w:ascii="Calibri" w:hAnsi="Calibri" w:cs="Calibri"/>
          <w:color w:val="000000" w:themeColor="text1"/>
          <w:lang w:val="ru-RU" w:eastAsia="fr-FR"/>
        </w:rPr>
        <w:t>соответствии (</w:t>
      </w:r>
      <w:r w:rsidRPr="004A4B1F">
        <w:rPr>
          <w:rFonts w:ascii="Calibri" w:hAnsi="Calibri" w:cs="Calibri"/>
          <w:color w:val="000000" w:themeColor="text1"/>
          <w:lang w:val="ru-RU" w:eastAsia="fr-FR"/>
        </w:rPr>
        <w:t>там, где применимо), паспортами качества, протоколами испытаний и т.д.</w:t>
      </w:r>
    </w:p>
    <w:p w14:paraId="18D6E1E3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Использование оборудования, подходящего для выполнения конкретного вида работ. Оборудование должно соответствовать всем применимым нормативным и законодательным требованиям, быть исправным в момент выполнения работ</w:t>
      </w:r>
    </w:p>
    <w:p w14:paraId="06A49264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 xml:space="preserve">Использование подходящих средств мониторинга и измерения. Там, где это требуется и применимо, средства мониторинга и измерения должны быть </w:t>
      </w:r>
      <w:proofErr w:type="spellStart"/>
      <w:r w:rsidRPr="004A4B1F">
        <w:rPr>
          <w:rFonts w:ascii="Calibri" w:hAnsi="Calibri" w:cs="Calibri"/>
          <w:color w:val="000000" w:themeColor="text1"/>
          <w:lang w:val="ru-RU" w:eastAsia="fr-FR"/>
        </w:rPr>
        <w:t>поверены</w:t>
      </w:r>
      <w:proofErr w:type="spellEnd"/>
      <w:r w:rsidRPr="004A4B1F">
        <w:rPr>
          <w:rFonts w:ascii="Calibri" w:hAnsi="Calibri" w:cs="Calibri"/>
          <w:color w:val="000000" w:themeColor="text1"/>
          <w:lang w:val="ru-RU" w:eastAsia="fr-FR"/>
        </w:rPr>
        <w:t>/калиброваны, свидетельства поверки/калибровки должны быть актуальны в момент проведения работ, средства мониторинга и измерения должны быть исправны и защищены от регулировок</w:t>
      </w:r>
    </w:p>
    <w:p w14:paraId="7290C065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Привлечение персонала, обладающего компетенцией, достаточной для выполнения указанного объема работ. Квалификация персонала должна быть подтверждена наличием удостоверений о повышении квалификации, допусками к отдельным видам работ, свидетельствами об аттестации и т.д.</w:t>
      </w:r>
    </w:p>
    <w:p w14:paraId="3631DA21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Привлечение для выполнения работ субподрядчиков, к которым применимы все выше обозначенные требования и прошедших согласование с Заказчиком. Все процессы, переданные на выполнение сторонней организации, должны находиться под управлением поставщика.</w:t>
      </w:r>
    </w:p>
    <w:p w14:paraId="3189EC25" w14:textId="77777777" w:rsidR="004A4B1F" w:rsidRPr="004A4B1F" w:rsidRDefault="004A4B1F" w:rsidP="004A4B1F">
      <w:pPr>
        <w:pStyle w:val="a8"/>
        <w:numPr>
          <w:ilvl w:val="0"/>
          <w:numId w:val="42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Все записи, удостоверяющие соответствие выполняемых работ предъявляемым требованиям, должны поддерживаться в рабочем состоянии.</w:t>
      </w:r>
    </w:p>
    <w:p w14:paraId="711AF795" w14:textId="208C7BDC" w:rsidR="00590CC7" w:rsidRPr="005D2B86" w:rsidRDefault="00590CC7" w:rsidP="00590CC7">
      <w:pPr>
        <w:pStyle w:val="a8"/>
        <w:ind w:left="1134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4EEB9E6F" w14:textId="2C45E8A7" w:rsidR="00BA04CD" w:rsidRPr="005D2B86" w:rsidRDefault="00E606E8" w:rsidP="00537A70">
      <w:pPr>
        <w:jc w:val="center"/>
        <w:rPr>
          <w:rFonts w:ascii="Calibri" w:hAnsi="Calibri" w:cs="Calibri"/>
          <w:b/>
          <w:lang w:val="ru-RU" w:eastAsia="fr-FR"/>
        </w:rPr>
      </w:pPr>
      <w:r>
        <w:rPr>
          <w:rFonts w:ascii="Calibri" w:hAnsi="Calibri" w:cs="Calibri"/>
          <w:b/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FB2055" wp14:editId="2D9F519A">
                <wp:simplePos x="0" y="0"/>
                <wp:positionH relativeFrom="column">
                  <wp:posOffset>5267502</wp:posOffset>
                </wp:positionH>
                <wp:positionV relativeFrom="paragraph">
                  <wp:posOffset>1478812</wp:posOffset>
                </wp:positionV>
                <wp:extent cx="1099820" cy="669290"/>
                <wp:effectExtent l="952500" t="0" r="24130" b="16510"/>
                <wp:wrapNone/>
                <wp:docPr id="6" name="Выноска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9820" cy="669290"/>
                        </a:xfrm>
                        <a:prstGeom prst="borderCallout2">
                          <a:avLst>
                            <a:gd name="adj1" fmla="val 21253"/>
                            <a:gd name="adj2" fmla="val 368"/>
                            <a:gd name="adj3" fmla="val 18750"/>
                            <a:gd name="adj4" fmla="val -16667"/>
                            <a:gd name="adj5" fmla="val 85538"/>
                            <a:gd name="adj6" fmla="val -8630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19CC55" w14:textId="3310DDFB" w:rsidR="00E606E8" w:rsidRPr="00E606E8" w:rsidRDefault="00E606E8" w:rsidP="00E606E8">
                            <w:pPr>
                              <w:jc w:val="center"/>
                              <w:rPr>
                                <w:color w:val="000000" w:themeColor="text1"/>
                                <w:lang w:val="ru-RU"/>
                              </w:rPr>
                            </w:pPr>
                            <w:r w:rsidRPr="00E606E8">
                              <w:rPr>
                                <w:color w:val="000000" w:themeColor="text1"/>
                                <w:lang w:val="ru-RU"/>
                              </w:rPr>
                              <w:t>фрезерование канавки</w:t>
                            </w:r>
                            <w:r>
                              <w:rPr>
                                <w:color w:val="000000" w:themeColor="text1"/>
                                <w:lang w:val="ru-RU"/>
                              </w:rPr>
                              <w:t xml:space="preserve"> (с 2-х сторон)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10FB2055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Выноска 2 6" o:spid="_x0000_s1027" type="#_x0000_t48" style="position:absolute;left:0;text-align:left;margin-left:414.75pt;margin-top:116.45pt;width:86.6pt;height:52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" adj="-18642,18476,,,79,4591" filled="f" strokecolor="black [3213]" strokeweight="1pt">
                <v:textbox>
                  <w:txbxContent>
                    <w:p w14:paraId="7019CC55" w14:textId="3310DDFB" w:rsidR="00E606E8" w:rsidRPr="00E606E8" w:rsidRDefault="00E606E8" w:rsidP="00E606E8">
                      <w:pPr>
                        <w:jc w:val="center"/>
                        <w:rPr>
                          <w:color w:val="000000" w:themeColor="text1"/>
                          <w:lang w:val="ru-RU"/>
                        </w:rPr>
                      </w:pPr>
                      <w:r w:rsidRPr="00E606E8">
                        <w:rPr>
                          <w:color w:val="000000" w:themeColor="text1"/>
                          <w:lang w:val="ru-RU"/>
                        </w:rPr>
                        <w:t>фрезерование канавки</w:t>
                      </w:r>
                      <w:r>
                        <w:rPr>
                          <w:color w:val="000000" w:themeColor="text1"/>
                          <w:lang w:val="ru-RU"/>
                        </w:rPr>
                        <w:t xml:space="preserve"> (с 2-х сторон)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505718">
        <w:rPr>
          <w:rFonts w:ascii="Calibri" w:hAnsi="Calibri" w:cs="Calibri"/>
          <w:b/>
          <w:noProof/>
          <w:lang w:val="ru-RU" w:eastAsia="ru-RU"/>
        </w:rPr>
        <w:drawing>
          <wp:inline distT="0" distB="0" distL="0" distR="0" wp14:anchorId="2C5245DC" wp14:editId="78C98367">
            <wp:extent cx="4386696" cy="46142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322" cy="4614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65987" w14:textId="6E5B6247" w:rsidR="008802AB" w:rsidRPr="005D2B86" w:rsidRDefault="008040F7" w:rsidP="008040F7">
      <w:pPr>
        <w:pStyle w:val="a8"/>
        <w:ind w:left="0"/>
        <w:jc w:val="center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Рисунок 5.2.1 – Поверхности </w:t>
      </w:r>
      <w:r w:rsidR="00A35C2E">
        <w:rPr>
          <w:rFonts w:ascii="Calibri" w:hAnsi="Calibri" w:cs="Calibri"/>
          <w:color w:val="000000" w:themeColor="text1"/>
          <w:lang w:val="ru-RU" w:eastAsia="fr-FR"/>
        </w:rPr>
        <w:t>корпуса датчиков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>, подлежащие обработке при ремонте</w:t>
      </w:r>
    </w:p>
    <w:p w14:paraId="67F544CA" w14:textId="782E0826" w:rsidR="00207774" w:rsidRPr="005D2B86" w:rsidRDefault="001B08AA" w:rsidP="006C3A1A">
      <w:pPr>
        <w:pStyle w:val="a8"/>
        <w:spacing w:after="120"/>
        <w:ind w:left="-567"/>
        <w:contextualSpacing w:val="0"/>
        <w:jc w:val="center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noProof/>
          <w:color w:val="000000" w:themeColor="text1"/>
          <w:lang w:val="ru-RU" w:eastAsia="ru-RU"/>
        </w:rPr>
        <w:lastRenderedPageBreak/>
        <w:drawing>
          <wp:inline distT="0" distB="0" distL="0" distR="0" wp14:anchorId="0E8B0ED0" wp14:editId="54CDD9EC">
            <wp:extent cx="6145530" cy="290258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290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CF4CA" w14:textId="06AD19A2" w:rsidR="00207774" w:rsidRPr="00CA43E4" w:rsidRDefault="00207774" w:rsidP="00207774">
      <w:pPr>
        <w:pStyle w:val="a8"/>
        <w:ind w:left="0"/>
        <w:jc w:val="center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Рисунок 5.2.2 – Фрагмент чертежа </w:t>
      </w:r>
      <w:r w:rsidR="00A35C2E">
        <w:rPr>
          <w:rFonts w:ascii="Calibri" w:hAnsi="Calibri" w:cs="Calibri"/>
          <w:color w:val="000000" w:themeColor="text1"/>
          <w:lang w:val="ru-RU" w:eastAsia="fr-FR"/>
        </w:rPr>
        <w:t>корпуса датчиков</w:t>
      </w:r>
      <w:r w:rsidR="00CA43E4" w:rsidRPr="00CA43E4">
        <w:rPr>
          <w:rFonts w:ascii="Calibri" w:hAnsi="Calibri" w:cs="Calibri"/>
          <w:color w:val="000000" w:themeColor="text1"/>
          <w:lang w:val="ru-RU" w:eastAsia="fr-FR"/>
        </w:rPr>
        <w:t xml:space="preserve"> (</w:t>
      </w:r>
      <w:r w:rsidR="00CA43E4">
        <w:rPr>
          <w:rFonts w:ascii="Calibri" w:hAnsi="Calibri" w:cs="Calibri"/>
          <w:color w:val="000000" w:themeColor="text1"/>
          <w:lang w:val="ru-RU" w:eastAsia="fr-FR"/>
        </w:rPr>
        <w:t>форма паза)</w:t>
      </w:r>
    </w:p>
    <w:p w14:paraId="5427C971" w14:textId="77777777" w:rsidR="00207774" w:rsidRPr="005D2B86" w:rsidRDefault="00207774" w:rsidP="008040F7">
      <w:pPr>
        <w:pStyle w:val="a8"/>
        <w:ind w:left="0"/>
        <w:jc w:val="center"/>
        <w:rPr>
          <w:rFonts w:ascii="Calibri" w:hAnsi="Calibri" w:cs="Calibri"/>
          <w:color w:val="000000" w:themeColor="text1"/>
          <w:lang w:val="ru-RU" w:eastAsia="fr-FR"/>
        </w:rPr>
      </w:pPr>
    </w:p>
    <w:p w14:paraId="1567C8A6" w14:textId="77777777" w:rsidR="001A3A05" w:rsidRPr="005D2B86" w:rsidRDefault="001A3A05" w:rsidP="00C51D55">
      <w:pPr>
        <w:pStyle w:val="1"/>
      </w:pPr>
      <w:bookmarkStart w:id="6" w:name="_Toc354135191"/>
      <w:bookmarkStart w:id="7" w:name="_Toc447271084"/>
      <w:bookmarkStart w:id="8" w:name="_Toc522606995"/>
      <w:r w:rsidRPr="005D2B86">
        <w:t>дополнительные ТЕХНИЧЕСКИЕ ТРЕБОВАНИЯ</w:t>
      </w:r>
      <w:bookmarkEnd w:id="6"/>
      <w:bookmarkEnd w:id="7"/>
      <w:bookmarkEnd w:id="8"/>
    </w:p>
    <w:p w14:paraId="49893E8D" w14:textId="3435C064" w:rsidR="00AF7521" w:rsidRDefault="00E943A4" w:rsidP="00172868">
      <w:pPr>
        <w:pStyle w:val="a8"/>
        <w:numPr>
          <w:ilvl w:val="0"/>
          <w:numId w:val="35"/>
        </w:numPr>
        <w:spacing w:after="0"/>
        <w:ind w:left="284" w:firstLine="0"/>
        <w:jc w:val="both"/>
        <w:rPr>
          <w:rFonts w:ascii="Calibri" w:hAnsi="Calibri" w:cs="Calibri"/>
          <w:lang w:val="ru-RU" w:eastAsia="fr-FR"/>
        </w:rPr>
      </w:pPr>
      <w:r w:rsidRPr="00D3034E">
        <w:rPr>
          <w:rFonts w:ascii="Calibri" w:hAnsi="Calibri" w:cs="Calibri"/>
          <w:lang w:val="ru-RU" w:eastAsia="fr-FR"/>
        </w:rPr>
        <w:t xml:space="preserve">Исполнитель своевременно извещает Заказчика обо всех </w:t>
      </w:r>
      <w:r w:rsidR="0012288C" w:rsidRPr="00D3034E">
        <w:rPr>
          <w:rFonts w:ascii="Calibri" w:hAnsi="Calibri" w:cs="Calibri"/>
          <w:lang w:val="ru-RU" w:eastAsia="fr-FR"/>
        </w:rPr>
        <w:t>несоответствиях</w:t>
      </w:r>
      <w:r w:rsidRPr="00D3034E">
        <w:rPr>
          <w:rFonts w:ascii="Calibri" w:hAnsi="Calibri" w:cs="Calibri"/>
          <w:lang w:val="ru-RU" w:eastAsia="fr-FR"/>
        </w:rPr>
        <w:t xml:space="preserve">, выявленных </w:t>
      </w:r>
      <w:r w:rsidR="0012288C" w:rsidRPr="00D3034E">
        <w:rPr>
          <w:rFonts w:ascii="Calibri" w:hAnsi="Calibri" w:cs="Calibri"/>
          <w:lang w:val="ru-RU" w:eastAsia="fr-FR"/>
        </w:rPr>
        <w:t>в процессе ремонта</w:t>
      </w:r>
      <w:r w:rsidRPr="00D3034E">
        <w:rPr>
          <w:rFonts w:ascii="Calibri" w:hAnsi="Calibri" w:cs="Calibri"/>
          <w:lang w:val="ru-RU" w:eastAsia="fr-FR"/>
        </w:rPr>
        <w:t>.</w:t>
      </w:r>
    </w:p>
    <w:p w14:paraId="0D22962C" w14:textId="758A3420" w:rsidR="00C51D55" w:rsidRDefault="00C51D55" w:rsidP="00C51D55">
      <w:pPr>
        <w:spacing w:after="0"/>
        <w:jc w:val="both"/>
        <w:rPr>
          <w:rFonts w:ascii="Calibri" w:hAnsi="Calibri" w:cs="Calibri"/>
          <w:lang w:val="ru-RU" w:eastAsia="fr-FR"/>
        </w:rPr>
      </w:pPr>
    </w:p>
    <w:p w14:paraId="51FE990C" w14:textId="0783C2BB" w:rsidR="00C51D55" w:rsidRDefault="00C51D55" w:rsidP="00C51D55">
      <w:pPr>
        <w:spacing w:after="0"/>
        <w:jc w:val="both"/>
        <w:rPr>
          <w:rFonts w:ascii="Calibri" w:hAnsi="Calibri" w:cs="Calibri"/>
          <w:lang w:val="ru-RU" w:eastAsia="fr-FR"/>
        </w:rPr>
      </w:pPr>
    </w:p>
    <w:p w14:paraId="64D24670" w14:textId="77777777" w:rsidR="00C51D55" w:rsidRPr="00C51D55" w:rsidRDefault="00C51D55" w:rsidP="00C51D55">
      <w:pPr>
        <w:spacing w:after="0"/>
        <w:jc w:val="both"/>
        <w:rPr>
          <w:rFonts w:ascii="Calibri" w:hAnsi="Calibri" w:cs="Calibri"/>
          <w:lang w:val="ru-RU" w:eastAsia="fr-FR"/>
        </w:rPr>
      </w:pPr>
    </w:p>
    <w:p w14:paraId="3131948B" w14:textId="77777777" w:rsidR="00070246" w:rsidRPr="005D2B86" w:rsidRDefault="00070246" w:rsidP="00C51D55">
      <w:pPr>
        <w:pStyle w:val="1"/>
      </w:pPr>
      <w:bookmarkStart w:id="9" w:name="_Toc522606996"/>
      <w:r w:rsidRPr="005D2B86">
        <w:t>МАТЕРИАЛЬНО-ТЕХНИЧЕСКОЕ ОБЕСПЕЧЕНИЕ</w:t>
      </w:r>
      <w:bookmarkEnd w:id="9"/>
    </w:p>
    <w:p w14:paraId="561C72DC" w14:textId="20C9FF9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b/>
          <w:color w:val="000000" w:themeColor="text1"/>
          <w:lang w:val="ru-RU" w:eastAsia="fr-FR"/>
        </w:rPr>
        <w:t>Упаковка</w:t>
      </w:r>
    </w:p>
    <w:p w14:paraId="1C6F3E03" w14:textId="37839907" w:rsidR="00070246" w:rsidRPr="00D3034E" w:rsidRDefault="00AF7521" w:rsidP="00106649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Упаковка </w:t>
      </w:r>
      <w:r w:rsidR="00A35C2E">
        <w:rPr>
          <w:rFonts w:ascii="Calibri" w:hAnsi="Calibri" w:cs="Calibri"/>
          <w:color w:val="000000" w:themeColor="text1"/>
          <w:lang w:val="ru-RU" w:eastAsia="fr-FR"/>
        </w:rPr>
        <w:t>корпуса датчиков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перед транспортировкой </w:t>
      </w:r>
      <w:r w:rsidR="00CD6938" w:rsidRPr="00D3034E">
        <w:rPr>
          <w:rFonts w:ascii="Calibri" w:hAnsi="Calibri" w:cs="Calibri"/>
          <w:color w:val="000000" w:themeColor="text1"/>
          <w:lang w:val="ru-RU" w:eastAsia="fr-FR"/>
        </w:rPr>
        <w:t xml:space="preserve">должна обеспечивать защиту 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>его поверхностей от</w:t>
      </w:r>
      <w:r w:rsidR="00976DE5" w:rsidRPr="00D3034E">
        <w:rPr>
          <w:rFonts w:ascii="Calibri" w:hAnsi="Calibri" w:cs="Calibri"/>
          <w:color w:val="000000" w:themeColor="text1"/>
          <w:lang w:val="ru-RU" w:eastAsia="fr-FR"/>
        </w:rPr>
        <w:t xml:space="preserve"> механических повреждений,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грязи, </w:t>
      </w:r>
      <w:r w:rsidR="00CD6938" w:rsidRPr="00D3034E">
        <w:rPr>
          <w:rFonts w:ascii="Calibri" w:hAnsi="Calibri" w:cs="Calibri"/>
          <w:color w:val="000000" w:themeColor="text1"/>
          <w:lang w:val="ru-RU" w:eastAsia="fr-FR"/>
        </w:rPr>
        <w:t xml:space="preserve">пыли, 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атмосферных осадков и иных факторов, возникающих при транспортировке. 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 xml:space="preserve">Целесообразно выполнить упаковку </w:t>
      </w:r>
      <w:r w:rsidR="00A35C2E">
        <w:rPr>
          <w:rFonts w:ascii="Calibri" w:hAnsi="Calibri" w:cs="Calibri"/>
          <w:color w:val="000000" w:themeColor="text1"/>
          <w:lang w:val="ru-RU" w:eastAsia="fr-FR"/>
        </w:rPr>
        <w:t>корпуса датчиков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 xml:space="preserve"> аналогично той, в которой он был отправлен Заказчику.</w:t>
      </w:r>
    </w:p>
    <w:p w14:paraId="73106AC3" w14:textId="77777777" w:rsidR="009D452D" w:rsidRPr="00D3034E" w:rsidRDefault="009D452D" w:rsidP="00106649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72AAB5A1" w14:textId="7777777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lang w:val="ru-RU" w:eastAsia="fr-FR"/>
        </w:rPr>
      </w:pPr>
      <w:r w:rsidRPr="00D3034E">
        <w:rPr>
          <w:rFonts w:ascii="Calibri" w:hAnsi="Calibri" w:cs="Calibri"/>
          <w:b/>
          <w:lang w:val="ru-RU" w:eastAsia="fr-FR"/>
        </w:rPr>
        <w:t>Транспортировка</w:t>
      </w:r>
    </w:p>
    <w:p w14:paraId="1A06D8B4" w14:textId="4CA9788A" w:rsidR="00E93A8B" w:rsidRPr="00D3034E" w:rsidRDefault="00537A70" w:rsidP="008A47AF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>Выполняется Заказчиком</w:t>
      </w:r>
    </w:p>
    <w:p w14:paraId="13B42492" w14:textId="77777777" w:rsidR="00976DE5" w:rsidRPr="00D3034E" w:rsidRDefault="00976DE5" w:rsidP="008A47AF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00EBAAD7" w14:textId="6A35E5C3" w:rsidR="00070246" w:rsidRPr="00D3034E" w:rsidRDefault="00537A70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b/>
          <w:color w:val="000000" w:themeColor="text1"/>
          <w:lang w:val="ru-RU" w:eastAsia="fr-FR"/>
        </w:rPr>
        <w:t>Погрузочно-разгрузочные работы</w:t>
      </w:r>
    </w:p>
    <w:p w14:paraId="6C05BD9D" w14:textId="28267877" w:rsidR="00070246" w:rsidRPr="00D3034E" w:rsidRDefault="00CD6938" w:rsidP="00E93A8B">
      <w:pPr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>В</w:t>
      </w:r>
      <w:r w:rsidR="00537A70" w:rsidRPr="00D3034E">
        <w:rPr>
          <w:rFonts w:ascii="Calibri" w:hAnsi="Calibri" w:cs="Calibri"/>
          <w:sz w:val="24"/>
          <w:lang w:val="ru-RU"/>
        </w:rPr>
        <w:t xml:space="preserve"> 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>Погрузочно-разгрузочные работы</w:t>
      </w:r>
      <w:r w:rsidR="00331250" w:rsidRPr="00D3034E">
        <w:rPr>
          <w:rFonts w:ascii="Calibri" w:hAnsi="Calibri" w:cs="Calibri"/>
          <w:color w:val="000000" w:themeColor="text1"/>
          <w:lang w:val="ru-RU" w:eastAsia="fr-FR"/>
        </w:rPr>
        <w:t xml:space="preserve"> в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ыполняется 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>Исполнителем</w:t>
      </w:r>
      <w:r w:rsidR="00A14BA1" w:rsidRPr="00D3034E">
        <w:rPr>
          <w:rFonts w:ascii="Calibri" w:hAnsi="Calibri" w:cs="Calibri"/>
          <w:color w:val="000000" w:themeColor="text1"/>
          <w:lang w:val="ru-RU" w:eastAsia="fr-FR"/>
        </w:rPr>
        <w:t xml:space="preserve"> </w:t>
      </w:r>
    </w:p>
    <w:p w14:paraId="33482321" w14:textId="7777777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b/>
          <w:color w:val="000000" w:themeColor="text1"/>
          <w:lang w:val="ru-RU" w:eastAsia="fr-FR"/>
        </w:rPr>
        <w:t xml:space="preserve">Сборка </w:t>
      </w:r>
    </w:p>
    <w:p w14:paraId="71786800" w14:textId="60CB7BDB" w:rsidR="00E93A8B" w:rsidRPr="00D3034E" w:rsidRDefault="00CD6938" w:rsidP="00CD6938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Окончательная сборка корпусов производится Заказчиком. Сборка-разборка </w:t>
      </w:r>
      <w:r w:rsidR="00A35C2E">
        <w:rPr>
          <w:rFonts w:ascii="Calibri" w:hAnsi="Calibri" w:cs="Calibri"/>
          <w:color w:val="000000" w:themeColor="text1"/>
          <w:lang w:val="ru-RU" w:eastAsia="fr-FR"/>
        </w:rPr>
        <w:t>корпуса датчиков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с целью механической обработки его поверхностей производится Исполнителем.</w:t>
      </w:r>
    </w:p>
    <w:p w14:paraId="333ABEFD" w14:textId="77777777" w:rsidR="00C46F1B" w:rsidRPr="005D2B86" w:rsidRDefault="00C46F1B" w:rsidP="00C51D55">
      <w:pPr>
        <w:pStyle w:val="1"/>
      </w:pPr>
      <w:bookmarkStart w:id="10" w:name="_Toc522606997"/>
      <w:r w:rsidRPr="005D2B86">
        <w:t>Документация</w:t>
      </w:r>
      <w:bookmarkEnd w:id="10"/>
    </w:p>
    <w:tbl>
      <w:tblPr>
        <w:tblW w:w="985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5"/>
        <w:gridCol w:w="2077"/>
        <w:gridCol w:w="1956"/>
      </w:tblGrid>
      <w:tr w:rsidR="00A11EB9" w:rsidRPr="005D2B86" w14:paraId="6B1CF281" w14:textId="77777777" w:rsidTr="007F34F0">
        <w:trPr>
          <w:trHeight w:val="315"/>
        </w:trPr>
        <w:tc>
          <w:tcPr>
            <w:tcW w:w="5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B478" w14:textId="77777777" w:rsidR="00A11EB9" w:rsidRPr="005D2B86" w:rsidRDefault="00A11EB9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szCs w:val="24"/>
                <w:lang w:val="ru-RU"/>
              </w:rPr>
              <w:t>Документ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4126" w14:textId="77777777" w:rsidR="00A11EB9" w:rsidRPr="005D2B86" w:rsidRDefault="00A11EB9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bCs/>
                <w:color w:val="000000"/>
                <w:lang w:val="ru-RU"/>
              </w:rPr>
              <w:t>Предоставляется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3BD4" w14:textId="77777777" w:rsidR="00A11EB9" w:rsidRPr="005D2B86" w:rsidRDefault="007F34F0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bCs/>
                <w:color w:val="000000"/>
                <w:lang w:val="ru-RU"/>
              </w:rPr>
              <w:t>Не предоставляется</w:t>
            </w:r>
          </w:p>
        </w:tc>
      </w:tr>
      <w:tr w:rsidR="00A11EB9" w:rsidRPr="005D2B86" w14:paraId="6F7313B2" w14:textId="77777777" w:rsidTr="00E93A8B">
        <w:trPr>
          <w:trHeight w:val="258"/>
        </w:trPr>
        <w:tc>
          <w:tcPr>
            <w:tcW w:w="5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02B6F" w14:textId="75330686" w:rsidR="00A11EB9" w:rsidRPr="005D2B86" w:rsidRDefault="009D452D" w:rsidP="00A84FB9">
            <w:pPr>
              <w:spacing w:after="0"/>
              <w:rPr>
                <w:rFonts w:ascii="Calibri" w:hAnsi="Calibri" w:cs="Calibri"/>
                <w:szCs w:val="24"/>
                <w:lang w:val="ru-RU"/>
              </w:rPr>
            </w:pPr>
            <w:r w:rsidRPr="005D2B86">
              <w:rPr>
                <w:rFonts w:ascii="Calibri" w:hAnsi="Calibri" w:cs="Calibri"/>
                <w:szCs w:val="24"/>
                <w:lang w:val="ru-RU"/>
              </w:rPr>
              <w:t>Отчет</w:t>
            </w:r>
            <w:r w:rsidR="00CD6938" w:rsidRPr="005D2B86">
              <w:rPr>
                <w:rFonts w:ascii="Calibri" w:hAnsi="Calibri" w:cs="Calibri"/>
                <w:szCs w:val="24"/>
                <w:lang w:val="ru-RU"/>
              </w:rPr>
              <w:t xml:space="preserve"> о контроле геометрических параметров</w:t>
            </w:r>
            <w:r w:rsidR="00E6266A" w:rsidRPr="005D2B86">
              <w:rPr>
                <w:rFonts w:ascii="Calibri" w:hAnsi="Calibri" w:cs="Calibri"/>
                <w:szCs w:val="24"/>
                <w:lang w:val="ru-RU"/>
              </w:rPr>
              <w:t xml:space="preserve"> после окончательной обработки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F22CE" w14:textId="77777777" w:rsidR="00A11EB9" w:rsidRPr="005D2B86" w:rsidRDefault="002C699B" w:rsidP="00A84FB9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color w:val="000000"/>
                <w:lang w:val="ru-RU"/>
              </w:rPr>
              <w:t>да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71EBE" w14:textId="77777777" w:rsidR="00A11EB9" w:rsidRPr="005D2B86" w:rsidRDefault="00A11EB9" w:rsidP="00A84FB9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</w:p>
        </w:tc>
      </w:tr>
      <w:tr w:rsidR="00A84FB9" w:rsidRPr="005D2B86" w14:paraId="1EAC0B1B" w14:textId="77777777" w:rsidTr="00A84FB9">
        <w:trPr>
          <w:trHeight w:val="258"/>
        </w:trPr>
        <w:tc>
          <w:tcPr>
            <w:tcW w:w="5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0470" w14:textId="58119733" w:rsidR="00A84FB9" w:rsidRPr="005D2B86" w:rsidRDefault="00A84FB9" w:rsidP="00A84FB9">
            <w:pPr>
              <w:spacing w:after="0"/>
              <w:rPr>
                <w:rFonts w:ascii="Calibri" w:hAnsi="Calibri" w:cs="Calibri"/>
                <w:szCs w:val="24"/>
                <w:lang w:val="ru-RU"/>
              </w:rPr>
            </w:pPr>
            <w:r w:rsidRPr="005D2B86">
              <w:rPr>
                <w:rFonts w:ascii="Calibri" w:hAnsi="Calibri" w:cs="Calibri"/>
                <w:szCs w:val="24"/>
                <w:lang w:val="ru-RU"/>
              </w:rPr>
              <w:t>Отчет по капиллярной дефектоскопии после обработки</w:t>
            </w:r>
            <w:r w:rsidR="00E6266A" w:rsidRPr="005D2B86">
              <w:rPr>
                <w:rFonts w:ascii="Calibri" w:hAnsi="Calibri" w:cs="Calibri"/>
                <w:szCs w:val="24"/>
                <w:lang w:val="ru-RU"/>
              </w:rPr>
              <w:t xml:space="preserve"> (опционально)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E3D56" w14:textId="1419465A" w:rsidR="00A84FB9" w:rsidRPr="005D2B86" w:rsidRDefault="0014781F" w:rsidP="00F87F44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color w:val="000000"/>
                <w:lang w:val="ru-RU"/>
              </w:rPr>
              <w:t>По согласованию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407CC" w14:textId="77777777" w:rsidR="00A84FB9" w:rsidRPr="005D2B86" w:rsidRDefault="00A84FB9" w:rsidP="00F87F44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</w:p>
        </w:tc>
      </w:tr>
    </w:tbl>
    <w:p w14:paraId="4932D729" w14:textId="77777777" w:rsidR="00A11EB9" w:rsidRPr="005D2B86" w:rsidRDefault="00A11EB9" w:rsidP="00A11EB9">
      <w:pPr>
        <w:rPr>
          <w:rFonts w:ascii="Calibri" w:hAnsi="Calibri" w:cs="Calibri"/>
          <w:lang w:val="ru-RU" w:eastAsia="fr-FR"/>
        </w:rPr>
      </w:pPr>
    </w:p>
    <w:p w14:paraId="3E751D41" w14:textId="77777777" w:rsidR="005B799C" w:rsidRPr="005D2B86" w:rsidRDefault="005B799C" w:rsidP="00C51D55">
      <w:pPr>
        <w:pStyle w:val="1"/>
      </w:pPr>
      <w:bookmarkStart w:id="11" w:name="_Toc414264523"/>
      <w:bookmarkStart w:id="12" w:name="_Toc522606998"/>
      <w:bookmarkEnd w:id="2"/>
      <w:r w:rsidRPr="005D2B86">
        <w:t>График.</w:t>
      </w:r>
      <w:bookmarkEnd w:id="11"/>
      <w:bookmarkEnd w:id="12"/>
    </w:p>
    <w:p w14:paraId="2DF02CE4" w14:textId="02A0D4E4" w:rsidR="00CD7AC2" w:rsidRPr="00D3034E" w:rsidRDefault="00F303A4" w:rsidP="00FB5C54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Цикл производства работ, выполняемых Исполнителем с момента поступления </w:t>
      </w:r>
      <w:r w:rsidR="00A35C2E">
        <w:rPr>
          <w:rFonts w:ascii="Calibri" w:hAnsi="Calibri" w:cs="Calibri"/>
          <w:color w:val="000000" w:themeColor="text1"/>
          <w:lang w:val="ru-RU" w:eastAsia="fr-FR"/>
        </w:rPr>
        <w:t>корпуса датчиков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до даты его отгрузки должен составлять</w:t>
      </w:r>
      <w:r w:rsidR="00A84FB9" w:rsidRPr="00D3034E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0052D5">
        <w:rPr>
          <w:rFonts w:ascii="Calibri" w:hAnsi="Calibri" w:cs="Calibri"/>
          <w:color w:val="000000" w:themeColor="text1"/>
          <w:lang w:val="ru-RU" w:eastAsia="fr-FR"/>
        </w:rPr>
        <w:t>45</w:t>
      </w:r>
      <w:r w:rsidR="00A84FB9" w:rsidRPr="00D3034E">
        <w:rPr>
          <w:rFonts w:ascii="Calibri" w:hAnsi="Calibri" w:cs="Calibri"/>
          <w:color w:val="000000" w:themeColor="text1"/>
          <w:lang w:val="ru-RU" w:eastAsia="fr-FR"/>
        </w:rPr>
        <w:t xml:space="preserve"> дней.</w:t>
      </w:r>
    </w:p>
    <w:p w14:paraId="71F6FE57" w14:textId="77777777" w:rsidR="00774DC0" w:rsidRPr="005D2B86" w:rsidRDefault="00805AF4" w:rsidP="00C51D55">
      <w:pPr>
        <w:pStyle w:val="1"/>
      </w:pPr>
      <w:bookmarkStart w:id="13" w:name="_Toc522606999"/>
      <w:r w:rsidRPr="005D2B86">
        <w:t>Приложение</w:t>
      </w:r>
      <w:bookmarkEnd w:id="13"/>
    </w:p>
    <w:p w14:paraId="28507F9A" w14:textId="691E1C2E" w:rsidR="00594FA2" w:rsidRPr="005D2B86" w:rsidRDefault="001B08AA" w:rsidP="001B08AA">
      <w:pPr>
        <w:pStyle w:val="a8"/>
        <w:numPr>
          <w:ilvl w:val="0"/>
          <w:numId w:val="39"/>
        </w:numPr>
        <w:rPr>
          <w:rFonts w:ascii="Calibri" w:hAnsi="Calibri" w:cs="Calibri"/>
          <w:lang w:val="ru-RU" w:eastAsia="fr-FR"/>
        </w:rPr>
      </w:pPr>
      <w:r w:rsidRPr="001B08AA">
        <w:rPr>
          <w:rFonts w:ascii="Calibri" w:hAnsi="Calibri" w:cs="Calibri"/>
          <w:lang w:val="ru-RU" w:eastAsia="fr-FR"/>
        </w:rPr>
        <w:t>118T9976.pdf</w:t>
      </w:r>
      <w:r>
        <w:rPr>
          <w:rFonts w:ascii="Calibri" w:hAnsi="Calibri" w:cs="Calibri"/>
          <w:lang w:val="ru-RU" w:eastAsia="fr-FR"/>
        </w:rPr>
        <w:t xml:space="preserve"> </w:t>
      </w:r>
      <w:r w:rsidR="0014781F" w:rsidRPr="005D2B86">
        <w:rPr>
          <w:rFonts w:ascii="Calibri" w:hAnsi="Calibri" w:cs="Calibri"/>
          <w:lang w:val="ru-RU" w:eastAsia="fr-FR"/>
        </w:rPr>
        <w:t xml:space="preserve">чертеж </w:t>
      </w:r>
      <w:r w:rsidR="00A35C2E">
        <w:rPr>
          <w:rFonts w:ascii="Calibri" w:hAnsi="Calibri" w:cs="Calibri"/>
          <w:lang w:val="ru-RU" w:eastAsia="fr-FR"/>
        </w:rPr>
        <w:t>корпуса датчиков</w:t>
      </w:r>
      <w:r w:rsidR="00D3034E">
        <w:rPr>
          <w:rFonts w:ascii="Calibri" w:hAnsi="Calibri" w:cs="Calibri"/>
          <w:lang w:val="ru-RU" w:eastAsia="fr-FR"/>
        </w:rPr>
        <w:t xml:space="preserve"> </w:t>
      </w:r>
      <w:r w:rsidR="00105845">
        <w:rPr>
          <w:rFonts w:ascii="Calibri" w:hAnsi="Calibri" w:cs="Calibri"/>
          <w:lang w:val="ru-RU" w:eastAsia="fr-FR"/>
        </w:rPr>
        <w:t>(только после подписания Соглашения о конфиденциальности)</w:t>
      </w:r>
      <w:bookmarkStart w:id="14" w:name="_GoBack"/>
      <w:bookmarkEnd w:id="14"/>
    </w:p>
    <w:p w14:paraId="4DF44079" w14:textId="4E4135B6" w:rsidR="00D3034E" w:rsidRPr="005D2B86" w:rsidRDefault="00D3034E" w:rsidP="008E1256">
      <w:pPr>
        <w:pStyle w:val="a8"/>
        <w:rPr>
          <w:rFonts w:ascii="Calibri" w:hAnsi="Calibri" w:cs="Calibri"/>
          <w:lang w:val="ru-RU" w:eastAsia="fr-FR"/>
        </w:rPr>
      </w:pPr>
    </w:p>
    <w:p w14:paraId="62CB70CA" w14:textId="5B7FB94A" w:rsidR="0014781F" w:rsidRPr="005D2B86" w:rsidRDefault="0014781F" w:rsidP="00D3034E">
      <w:pPr>
        <w:pStyle w:val="a8"/>
        <w:rPr>
          <w:rFonts w:ascii="Calibri" w:hAnsi="Calibri" w:cs="Calibri"/>
          <w:lang w:val="ru-RU" w:eastAsia="fr-FR"/>
        </w:rPr>
      </w:pPr>
    </w:p>
    <w:sectPr w:rsidR="0014781F" w:rsidRPr="005D2B86" w:rsidSect="00A74D27">
      <w:headerReference w:type="default" r:id="rId12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727BC" w14:textId="77777777" w:rsidR="00C70C51" w:rsidRDefault="00C70C51" w:rsidP="00C022D1">
      <w:pPr>
        <w:spacing w:after="0" w:line="240" w:lineRule="auto"/>
      </w:pPr>
      <w:r>
        <w:separator/>
      </w:r>
    </w:p>
  </w:endnote>
  <w:endnote w:type="continuationSeparator" w:id="0">
    <w:p w14:paraId="51616E85" w14:textId="77777777" w:rsidR="00C70C51" w:rsidRDefault="00C70C51" w:rsidP="00C0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2CB3EA" w14:textId="77777777" w:rsidR="00C70C51" w:rsidRDefault="00C70C51" w:rsidP="00C022D1">
      <w:pPr>
        <w:spacing w:after="0" w:line="240" w:lineRule="auto"/>
      </w:pPr>
      <w:r>
        <w:separator/>
      </w:r>
    </w:p>
  </w:footnote>
  <w:footnote w:type="continuationSeparator" w:id="0">
    <w:p w14:paraId="5282DB2B" w14:textId="77777777" w:rsidR="00C70C51" w:rsidRDefault="00C70C51" w:rsidP="00C02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34" w:type="dxa"/>
      <w:jc w:val="center"/>
      <w:tblLayout w:type="fixed"/>
      <w:tblLook w:val="0000" w:firstRow="0" w:lastRow="0" w:firstColumn="0" w:lastColumn="0" w:noHBand="0" w:noVBand="0"/>
    </w:tblPr>
    <w:tblGrid>
      <w:gridCol w:w="2543"/>
      <w:gridCol w:w="5993"/>
      <w:gridCol w:w="2198"/>
    </w:tblGrid>
    <w:tr w:rsidR="003129ED" w14:paraId="0DB52E17" w14:textId="77777777" w:rsidTr="00AA1E33">
      <w:trPr>
        <w:cantSplit/>
        <w:trHeight w:val="127"/>
        <w:jc w:val="center"/>
      </w:trPr>
      <w:tc>
        <w:tcPr>
          <w:tcW w:w="2543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14:paraId="298C3A64" w14:textId="77777777" w:rsidR="003129ED" w:rsidRDefault="003129ED" w:rsidP="00C022D1">
          <w:pPr>
            <w:pStyle w:val="a3"/>
            <w:jc w:val="center"/>
          </w:pPr>
        </w:p>
      </w:tc>
      <w:tc>
        <w:tcPr>
          <w:tcW w:w="5993" w:type="dxa"/>
          <w:tcBorders>
            <w:top w:val="single" w:sz="6" w:space="0" w:color="auto"/>
            <w:right w:val="single" w:sz="6" w:space="0" w:color="auto"/>
          </w:tcBorders>
        </w:tcPr>
        <w:p w14:paraId="03A8E3C0" w14:textId="77777777" w:rsidR="003129ED" w:rsidRPr="009C1E49" w:rsidRDefault="00CD6938" w:rsidP="00C022D1">
          <w:pPr>
            <w:pStyle w:val="a3"/>
            <w:spacing w:before="60"/>
            <w:jc w:val="center"/>
            <w:rPr>
              <w:sz w:val="32"/>
              <w:szCs w:val="32"/>
              <w:lang w:val="ru-RU"/>
            </w:rPr>
          </w:pPr>
          <w:r>
            <w:rPr>
              <w:sz w:val="32"/>
              <w:szCs w:val="32"/>
              <w:lang w:val="ru-RU"/>
            </w:rPr>
            <w:t>Техническая служба</w:t>
          </w:r>
        </w:p>
      </w:tc>
      <w:tc>
        <w:tcPr>
          <w:tcW w:w="2198" w:type="dxa"/>
          <w:tcBorders>
            <w:top w:val="single" w:sz="6" w:space="0" w:color="auto"/>
            <w:right w:val="single" w:sz="6" w:space="0" w:color="auto"/>
          </w:tcBorders>
        </w:tcPr>
        <w:p w14:paraId="0135F2ED" w14:textId="77777777" w:rsidR="003129ED" w:rsidRPr="00D447BE" w:rsidRDefault="003129ED" w:rsidP="00C022D1">
          <w:pPr>
            <w:pStyle w:val="a3"/>
            <w:spacing w:before="60" w:after="60"/>
            <w:jc w:val="center"/>
            <w:rPr>
              <w:sz w:val="18"/>
            </w:rPr>
          </w:pPr>
          <w:r>
            <w:rPr>
              <w:sz w:val="18"/>
            </w:rPr>
            <w:t>QMS.15-FRM.2.03</w:t>
          </w:r>
        </w:p>
      </w:tc>
    </w:tr>
    <w:tr w:rsidR="003129ED" w14:paraId="48CA64A3" w14:textId="77777777" w:rsidTr="00C04394">
      <w:trPr>
        <w:cantSplit/>
        <w:trHeight w:val="662"/>
        <w:jc w:val="center"/>
      </w:trPr>
      <w:tc>
        <w:tcPr>
          <w:tcW w:w="2543" w:type="dxa"/>
          <w:vMerge w:val="restart"/>
          <w:tcBorders>
            <w:left w:val="single" w:sz="6" w:space="0" w:color="auto"/>
            <w:right w:val="single" w:sz="6" w:space="0" w:color="auto"/>
          </w:tcBorders>
        </w:tcPr>
        <w:p w14:paraId="7AB5E07A" w14:textId="175E00D2" w:rsidR="003129ED" w:rsidRPr="00DE3CDE" w:rsidRDefault="003129ED" w:rsidP="00C022D1">
          <w:pPr>
            <w:jc w:val="center"/>
            <w:rPr>
              <w:sz w:val="96"/>
              <w:szCs w:val="96"/>
            </w:rPr>
          </w:pPr>
        </w:p>
      </w:tc>
      <w:tc>
        <w:tcPr>
          <w:tcW w:w="5993" w:type="dxa"/>
          <w:vMerge w:val="restart"/>
          <w:tcBorders>
            <w:right w:val="single" w:sz="6" w:space="0" w:color="auto"/>
          </w:tcBorders>
        </w:tcPr>
        <w:p w14:paraId="2E718F89" w14:textId="77777777" w:rsidR="003129ED" w:rsidRDefault="003129ED" w:rsidP="00C022D1">
          <w:pPr>
            <w:pStyle w:val="a3"/>
            <w:jc w:val="center"/>
            <w:rPr>
              <w:b/>
            </w:rPr>
          </w:pPr>
        </w:p>
        <w:p w14:paraId="559C4985" w14:textId="77777777" w:rsidR="003129ED" w:rsidRPr="008460C3" w:rsidRDefault="003129ED" w:rsidP="00C022D1">
          <w:pPr>
            <w:pStyle w:val="a3"/>
            <w:jc w:val="center"/>
            <w:rPr>
              <w:b/>
              <w:sz w:val="32"/>
              <w:szCs w:val="32"/>
            </w:rPr>
          </w:pPr>
        </w:p>
        <w:p w14:paraId="67BD497B" w14:textId="77777777" w:rsidR="003129ED" w:rsidRPr="00A85CC3" w:rsidRDefault="00CD6938" w:rsidP="00C022D1">
          <w:pPr>
            <w:pStyle w:val="a3"/>
            <w:jc w:val="center"/>
            <w:rPr>
              <w:b/>
              <w:lang w:val="ru-RU"/>
            </w:rPr>
          </w:pPr>
          <w:r>
            <w:rPr>
              <w:b/>
              <w:sz w:val="32"/>
              <w:szCs w:val="32"/>
              <w:lang w:val="ru-RU"/>
            </w:rPr>
            <w:t>Техническое задание</w:t>
          </w:r>
        </w:p>
      </w:tc>
      <w:tc>
        <w:tcPr>
          <w:tcW w:w="2198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3B8EF8A" w14:textId="01EC90C1" w:rsidR="003129ED" w:rsidRPr="001B7311" w:rsidRDefault="008C3BBA" w:rsidP="008458F9">
          <w:pPr>
            <w:pStyle w:val="a3"/>
            <w:spacing w:before="120"/>
            <w:jc w:val="center"/>
            <w:rPr>
              <w:sz w:val="16"/>
              <w:lang w:val="ru-RU"/>
            </w:rPr>
          </w:pPr>
          <w:r>
            <w:rPr>
              <w:lang w:val="en-GB"/>
            </w:rPr>
            <w:t>TD-PS-2018_009</w:t>
          </w:r>
        </w:p>
      </w:tc>
    </w:tr>
    <w:tr w:rsidR="003129ED" w14:paraId="02CF4996" w14:textId="77777777" w:rsidTr="00C04394">
      <w:trPr>
        <w:cantSplit/>
        <w:trHeight w:val="510"/>
        <w:jc w:val="center"/>
      </w:trPr>
      <w:tc>
        <w:tcPr>
          <w:tcW w:w="2543" w:type="dxa"/>
          <w:vMerge/>
          <w:tcBorders>
            <w:left w:val="single" w:sz="6" w:space="0" w:color="auto"/>
            <w:right w:val="single" w:sz="6" w:space="0" w:color="auto"/>
          </w:tcBorders>
        </w:tcPr>
        <w:p w14:paraId="1783A373" w14:textId="77777777" w:rsidR="003129ED" w:rsidRPr="007F2FC0" w:rsidRDefault="003129ED" w:rsidP="00C022D1">
          <w:pPr>
            <w:jc w:val="center"/>
            <w:rPr>
              <w:b/>
              <w:noProof/>
              <w:color w:val="1F497D"/>
            </w:rPr>
          </w:pPr>
        </w:p>
      </w:tc>
      <w:tc>
        <w:tcPr>
          <w:tcW w:w="5993" w:type="dxa"/>
          <w:vMerge/>
          <w:tcBorders>
            <w:right w:val="single" w:sz="6" w:space="0" w:color="auto"/>
          </w:tcBorders>
        </w:tcPr>
        <w:p w14:paraId="30222B46" w14:textId="77777777" w:rsidR="003129ED" w:rsidRDefault="003129ED" w:rsidP="00C022D1">
          <w:pPr>
            <w:pStyle w:val="a3"/>
            <w:jc w:val="center"/>
            <w:rPr>
              <w:b/>
            </w:rPr>
          </w:pPr>
        </w:p>
      </w:tc>
      <w:tc>
        <w:tcPr>
          <w:tcW w:w="2198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9E2F49F" w14:textId="77777777" w:rsidR="003129ED" w:rsidRPr="005B5F0C" w:rsidRDefault="003129ED" w:rsidP="005B5F0C">
          <w:pPr>
            <w:pStyle w:val="a3"/>
            <w:spacing w:before="120"/>
            <w:jc w:val="center"/>
            <w:rPr>
              <w:color w:val="000000" w:themeColor="text1"/>
              <w:lang w:val="ru-RU"/>
            </w:rPr>
          </w:pPr>
          <w:r w:rsidRPr="005B5F0C">
            <w:rPr>
              <w:b/>
              <w:color w:val="000000" w:themeColor="text1"/>
            </w:rPr>
            <w:t>РЕД.</w:t>
          </w:r>
          <w:r w:rsidR="00A84FB9">
            <w:rPr>
              <w:b/>
              <w:color w:val="000000" w:themeColor="text1"/>
              <w:lang w:val="ru-RU"/>
            </w:rPr>
            <w:t>А</w:t>
          </w:r>
          <w:r w:rsidRPr="005B5F0C">
            <w:rPr>
              <w:b/>
              <w:color w:val="000000" w:themeColor="text1"/>
            </w:rPr>
            <w:t>.</w:t>
          </w:r>
        </w:p>
      </w:tc>
    </w:tr>
    <w:tr w:rsidR="003129ED" w14:paraId="03E3573E" w14:textId="77777777" w:rsidTr="009C1E49">
      <w:trPr>
        <w:cantSplit/>
        <w:trHeight w:val="80"/>
        <w:jc w:val="center"/>
      </w:trPr>
      <w:tc>
        <w:tcPr>
          <w:tcW w:w="2543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46C074" w14:textId="77777777" w:rsidR="003129ED" w:rsidRDefault="003129ED" w:rsidP="00C022D1">
          <w:pPr>
            <w:pStyle w:val="a3"/>
            <w:jc w:val="center"/>
          </w:pPr>
        </w:p>
      </w:tc>
      <w:tc>
        <w:tcPr>
          <w:tcW w:w="5993" w:type="dxa"/>
          <w:tcBorders>
            <w:bottom w:val="single" w:sz="6" w:space="0" w:color="auto"/>
            <w:right w:val="single" w:sz="6" w:space="0" w:color="auto"/>
          </w:tcBorders>
        </w:tcPr>
        <w:p w14:paraId="66520E7D" w14:textId="77777777" w:rsidR="003129ED" w:rsidRDefault="003129ED" w:rsidP="009C1E49">
          <w:pPr>
            <w:pStyle w:val="a3"/>
            <w:rPr>
              <w:b/>
            </w:rPr>
          </w:pPr>
        </w:p>
      </w:tc>
      <w:tc>
        <w:tcPr>
          <w:tcW w:w="2198" w:type="dxa"/>
          <w:tcBorders>
            <w:bottom w:val="single" w:sz="6" w:space="0" w:color="auto"/>
            <w:right w:val="single" w:sz="6" w:space="0" w:color="auto"/>
          </w:tcBorders>
        </w:tcPr>
        <w:p w14:paraId="7502B4E9" w14:textId="1C8AC081" w:rsidR="003129ED" w:rsidRPr="005B5F0C" w:rsidRDefault="003129ED" w:rsidP="005B5F0C">
          <w:pPr>
            <w:pStyle w:val="a3"/>
            <w:jc w:val="center"/>
            <w:rPr>
              <w:color w:val="000000" w:themeColor="text1"/>
              <w:sz w:val="16"/>
              <w:lang w:val="ru-RU"/>
            </w:rPr>
          </w:pPr>
          <w:r w:rsidRPr="005B5F0C">
            <w:rPr>
              <w:color w:val="000000" w:themeColor="text1"/>
              <w:sz w:val="16"/>
              <w:lang w:val="ru-RU"/>
            </w:rPr>
            <w:t xml:space="preserve">Страница </w:t>
          </w:r>
          <w:r w:rsidRPr="005B5F0C">
            <w:rPr>
              <w:b/>
              <w:bCs/>
              <w:color w:val="000000" w:themeColor="text1"/>
              <w:sz w:val="16"/>
            </w:rPr>
            <w:fldChar w:fldCharType="begin"/>
          </w:r>
          <w:r w:rsidRPr="005B5F0C">
            <w:rPr>
              <w:b/>
              <w:bCs/>
              <w:color w:val="000000" w:themeColor="text1"/>
              <w:sz w:val="16"/>
            </w:rPr>
            <w:instrText>PAGE  \* Arabic  \* MERGEFORMAT</w:instrText>
          </w:r>
          <w:r w:rsidRPr="005B5F0C">
            <w:rPr>
              <w:b/>
              <w:bCs/>
              <w:color w:val="000000" w:themeColor="text1"/>
              <w:sz w:val="16"/>
            </w:rPr>
            <w:fldChar w:fldCharType="separate"/>
          </w:r>
          <w:r w:rsidR="00105845" w:rsidRPr="00105845">
            <w:rPr>
              <w:b/>
              <w:bCs/>
              <w:noProof/>
              <w:color w:val="000000" w:themeColor="text1"/>
              <w:sz w:val="16"/>
              <w:lang w:val="ru-RU"/>
            </w:rPr>
            <w:t>9</w:t>
          </w:r>
          <w:r w:rsidRPr="005B5F0C">
            <w:rPr>
              <w:b/>
              <w:bCs/>
              <w:color w:val="000000" w:themeColor="text1"/>
              <w:sz w:val="16"/>
            </w:rPr>
            <w:fldChar w:fldCharType="end"/>
          </w:r>
          <w:r w:rsidRPr="005B5F0C">
            <w:rPr>
              <w:color w:val="000000" w:themeColor="text1"/>
              <w:sz w:val="16"/>
              <w:lang w:val="ru-RU"/>
            </w:rPr>
            <w:t xml:space="preserve"> из </w:t>
          </w:r>
          <w:r w:rsidR="00495DEA">
            <w:rPr>
              <w:b/>
              <w:bCs/>
              <w:color w:val="000000" w:themeColor="text1"/>
              <w:sz w:val="16"/>
              <w:lang w:val="ru-RU"/>
            </w:rPr>
            <w:t>9</w:t>
          </w:r>
        </w:p>
      </w:tc>
    </w:tr>
  </w:tbl>
  <w:p w14:paraId="43969E18" w14:textId="77777777" w:rsidR="003129ED" w:rsidRDefault="003129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7F8E"/>
    <w:multiLevelType w:val="hybridMultilevel"/>
    <w:tmpl w:val="999A0F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922C73"/>
    <w:multiLevelType w:val="hybridMultilevel"/>
    <w:tmpl w:val="DECCDA3C"/>
    <w:lvl w:ilvl="0" w:tplc="B4C2E372">
      <w:start w:val="1"/>
      <w:numFmt w:val="decimal"/>
      <w:lvlText w:val="9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B65AE"/>
    <w:multiLevelType w:val="hybridMultilevel"/>
    <w:tmpl w:val="A9A826EC"/>
    <w:lvl w:ilvl="0" w:tplc="EBEC46D4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7A22A0"/>
    <w:multiLevelType w:val="hybridMultilevel"/>
    <w:tmpl w:val="BFC23078"/>
    <w:lvl w:ilvl="0" w:tplc="FC3AD2F0">
      <w:start w:val="1"/>
      <w:numFmt w:val="decimal"/>
      <w:lvlText w:val="6.3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E31D6"/>
    <w:multiLevelType w:val="hybridMultilevel"/>
    <w:tmpl w:val="5CD24B1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E0D4394"/>
    <w:multiLevelType w:val="hybridMultilevel"/>
    <w:tmpl w:val="6D0CEB08"/>
    <w:lvl w:ilvl="0" w:tplc="AF8E633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F31EC"/>
    <w:multiLevelType w:val="hybridMultilevel"/>
    <w:tmpl w:val="E9BEA72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FD7C41"/>
    <w:multiLevelType w:val="hybridMultilevel"/>
    <w:tmpl w:val="4AFC0E3A"/>
    <w:lvl w:ilvl="0" w:tplc="6B088740">
      <w:start w:val="1"/>
      <w:numFmt w:val="decimal"/>
      <w:lvlText w:val="8.4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0F050F"/>
    <w:multiLevelType w:val="hybridMultilevel"/>
    <w:tmpl w:val="56EAB9E8"/>
    <w:lvl w:ilvl="0" w:tplc="484C1544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21C69"/>
    <w:multiLevelType w:val="multilevel"/>
    <w:tmpl w:val="2D848FF2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7E55AD0"/>
    <w:multiLevelType w:val="hybridMultilevel"/>
    <w:tmpl w:val="58FE7B22"/>
    <w:lvl w:ilvl="0" w:tplc="A8EC114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D1EF8"/>
    <w:multiLevelType w:val="singleLevel"/>
    <w:tmpl w:val="7F2AD422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1CB1900"/>
    <w:multiLevelType w:val="hybridMultilevel"/>
    <w:tmpl w:val="3562498C"/>
    <w:lvl w:ilvl="0" w:tplc="BD9ECD3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3C3ED6"/>
    <w:multiLevelType w:val="hybridMultilevel"/>
    <w:tmpl w:val="BF56D740"/>
    <w:lvl w:ilvl="0" w:tplc="55D4FECE">
      <w:start w:val="1"/>
      <w:numFmt w:val="decimal"/>
      <w:lvlText w:val="8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2188C"/>
    <w:multiLevelType w:val="hybridMultilevel"/>
    <w:tmpl w:val="6CDEFC40"/>
    <w:lvl w:ilvl="0" w:tplc="751C56EE">
      <w:start w:val="1"/>
      <w:numFmt w:val="decimal"/>
      <w:lvlText w:val="8.3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5" w:hanging="360"/>
      </w:pPr>
    </w:lvl>
    <w:lvl w:ilvl="2" w:tplc="0409001B" w:tentative="1">
      <w:start w:val="1"/>
      <w:numFmt w:val="lowerRoman"/>
      <w:lvlText w:val="%3."/>
      <w:lvlJc w:val="right"/>
      <w:pPr>
        <w:ind w:left="2465" w:hanging="180"/>
      </w:pPr>
    </w:lvl>
    <w:lvl w:ilvl="3" w:tplc="0409000F" w:tentative="1">
      <w:start w:val="1"/>
      <w:numFmt w:val="decimal"/>
      <w:lvlText w:val="%4."/>
      <w:lvlJc w:val="left"/>
      <w:pPr>
        <w:ind w:left="3185" w:hanging="360"/>
      </w:pPr>
    </w:lvl>
    <w:lvl w:ilvl="4" w:tplc="04090019" w:tentative="1">
      <w:start w:val="1"/>
      <w:numFmt w:val="lowerLetter"/>
      <w:lvlText w:val="%5."/>
      <w:lvlJc w:val="left"/>
      <w:pPr>
        <w:ind w:left="3905" w:hanging="360"/>
      </w:pPr>
    </w:lvl>
    <w:lvl w:ilvl="5" w:tplc="0409001B" w:tentative="1">
      <w:start w:val="1"/>
      <w:numFmt w:val="lowerRoman"/>
      <w:lvlText w:val="%6."/>
      <w:lvlJc w:val="right"/>
      <w:pPr>
        <w:ind w:left="4625" w:hanging="180"/>
      </w:pPr>
    </w:lvl>
    <w:lvl w:ilvl="6" w:tplc="0409000F" w:tentative="1">
      <w:start w:val="1"/>
      <w:numFmt w:val="decimal"/>
      <w:lvlText w:val="%7."/>
      <w:lvlJc w:val="left"/>
      <w:pPr>
        <w:ind w:left="5345" w:hanging="360"/>
      </w:pPr>
    </w:lvl>
    <w:lvl w:ilvl="7" w:tplc="04090019" w:tentative="1">
      <w:start w:val="1"/>
      <w:numFmt w:val="lowerLetter"/>
      <w:lvlText w:val="%8."/>
      <w:lvlJc w:val="left"/>
      <w:pPr>
        <w:ind w:left="6065" w:hanging="360"/>
      </w:pPr>
    </w:lvl>
    <w:lvl w:ilvl="8" w:tplc="040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5">
    <w:nsid w:val="25BA0103"/>
    <w:multiLevelType w:val="hybridMultilevel"/>
    <w:tmpl w:val="1FF0AC2A"/>
    <w:lvl w:ilvl="0" w:tplc="505EA0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4C68D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CC670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26CC1F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41C4EF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89AEDD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122B1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7F077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4475B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49063C"/>
    <w:multiLevelType w:val="hybridMultilevel"/>
    <w:tmpl w:val="EC5063D4"/>
    <w:lvl w:ilvl="0" w:tplc="BA560F78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854B18"/>
    <w:multiLevelType w:val="hybridMultilevel"/>
    <w:tmpl w:val="5380D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6B3D7D"/>
    <w:multiLevelType w:val="hybridMultilevel"/>
    <w:tmpl w:val="60342EA2"/>
    <w:lvl w:ilvl="0" w:tplc="390A8936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5F2710"/>
    <w:multiLevelType w:val="hybridMultilevel"/>
    <w:tmpl w:val="952E7714"/>
    <w:lvl w:ilvl="0" w:tplc="D26E6BB4">
      <w:start w:val="1"/>
      <w:numFmt w:val="decimal"/>
      <w:lvlText w:val="5.2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3B2B2F"/>
    <w:multiLevelType w:val="hybridMultilevel"/>
    <w:tmpl w:val="BACA4C04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1">
    <w:nsid w:val="35C17E2B"/>
    <w:multiLevelType w:val="hybridMultilevel"/>
    <w:tmpl w:val="1CE6F958"/>
    <w:lvl w:ilvl="0" w:tplc="C5DC35FC">
      <w:start w:val="1"/>
      <w:numFmt w:val="decimal"/>
      <w:lvlText w:val="7.4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E71F70"/>
    <w:multiLevelType w:val="hybridMultilevel"/>
    <w:tmpl w:val="85E2B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D10CEF"/>
    <w:multiLevelType w:val="hybridMultilevel"/>
    <w:tmpl w:val="A28EB1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CD5086C"/>
    <w:multiLevelType w:val="hybridMultilevel"/>
    <w:tmpl w:val="716A8B52"/>
    <w:lvl w:ilvl="0" w:tplc="3E580AE6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F31936"/>
    <w:multiLevelType w:val="hybridMultilevel"/>
    <w:tmpl w:val="E6F4A440"/>
    <w:lvl w:ilvl="0" w:tplc="87983C04">
      <w:start w:val="1"/>
      <w:numFmt w:val="bullet"/>
      <w:lvlText w:val="-"/>
      <w:lvlJc w:val="left"/>
      <w:pPr>
        <w:ind w:left="78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3887BA8"/>
    <w:multiLevelType w:val="hybridMultilevel"/>
    <w:tmpl w:val="828A68B2"/>
    <w:lvl w:ilvl="0" w:tplc="A0508616">
      <w:start w:val="1"/>
      <w:numFmt w:val="decimal"/>
      <w:lvlText w:val="6.2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E57B45"/>
    <w:multiLevelType w:val="hybridMultilevel"/>
    <w:tmpl w:val="26DE783C"/>
    <w:lvl w:ilvl="0" w:tplc="A8EC1146">
      <w:start w:val="1"/>
      <w:numFmt w:val="decimal"/>
      <w:lvlText w:val="6.%1."/>
      <w:lvlJc w:val="left"/>
      <w:pPr>
        <w:ind w:left="7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615A79"/>
    <w:multiLevelType w:val="hybridMultilevel"/>
    <w:tmpl w:val="328A31AE"/>
    <w:lvl w:ilvl="0" w:tplc="A532E35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A33DA4"/>
    <w:multiLevelType w:val="hybridMultilevel"/>
    <w:tmpl w:val="160E78AA"/>
    <w:lvl w:ilvl="0" w:tplc="0D7005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ECC2B41"/>
    <w:multiLevelType w:val="multilevel"/>
    <w:tmpl w:val="52BC695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pStyle w:val="2"/>
      <w:lvlText w:val="6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31">
    <w:nsid w:val="57406B6A"/>
    <w:multiLevelType w:val="hybridMultilevel"/>
    <w:tmpl w:val="46105630"/>
    <w:lvl w:ilvl="0" w:tplc="AD8C82C2">
      <w:start w:val="1"/>
      <w:numFmt w:val="decimal"/>
      <w:lvlText w:val="9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D74E0"/>
    <w:multiLevelType w:val="hybridMultilevel"/>
    <w:tmpl w:val="EA1CB1BA"/>
    <w:lvl w:ilvl="0" w:tplc="C464A96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3B1C24"/>
    <w:multiLevelType w:val="hybridMultilevel"/>
    <w:tmpl w:val="9496ED82"/>
    <w:lvl w:ilvl="0" w:tplc="F73A2814">
      <w:start w:val="1"/>
      <w:numFmt w:val="decimal"/>
      <w:lvlText w:val="6.3.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877F58"/>
    <w:multiLevelType w:val="hybridMultilevel"/>
    <w:tmpl w:val="2C88A6C6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4996D0D"/>
    <w:multiLevelType w:val="hybridMultilevel"/>
    <w:tmpl w:val="C1CE940A"/>
    <w:lvl w:ilvl="0" w:tplc="A75C013E">
      <w:start w:val="1"/>
      <w:numFmt w:val="decimal"/>
      <w:lvlText w:val="7.4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1B6763"/>
    <w:multiLevelType w:val="hybridMultilevel"/>
    <w:tmpl w:val="1082B4D4"/>
    <w:lvl w:ilvl="0" w:tplc="87983C0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1D0167"/>
    <w:multiLevelType w:val="hybridMultilevel"/>
    <w:tmpl w:val="F70AF03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28"/>
  </w:num>
  <w:num w:numId="4">
    <w:abstractNumId w:val="22"/>
  </w:num>
  <w:num w:numId="5">
    <w:abstractNumId w:val="0"/>
  </w:num>
  <w:num w:numId="6">
    <w:abstractNumId w:val="19"/>
  </w:num>
  <w:num w:numId="7">
    <w:abstractNumId w:val="23"/>
  </w:num>
  <w:num w:numId="8">
    <w:abstractNumId w:val="27"/>
  </w:num>
  <w:num w:numId="9">
    <w:abstractNumId w:val="11"/>
  </w:num>
  <w:num w:numId="10">
    <w:abstractNumId w:val="10"/>
  </w:num>
  <w:num w:numId="11">
    <w:abstractNumId w:val="26"/>
  </w:num>
  <w:num w:numId="12">
    <w:abstractNumId w:val="3"/>
  </w:num>
  <w:num w:numId="13">
    <w:abstractNumId w:val="33"/>
  </w:num>
  <w:num w:numId="14">
    <w:abstractNumId w:val="37"/>
  </w:num>
  <w:num w:numId="15">
    <w:abstractNumId w:val="9"/>
  </w:num>
  <w:num w:numId="16">
    <w:abstractNumId w:val="5"/>
  </w:num>
  <w:num w:numId="17">
    <w:abstractNumId w:val="14"/>
  </w:num>
  <w:num w:numId="18">
    <w:abstractNumId w:val="7"/>
  </w:num>
  <w:num w:numId="19">
    <w:abstractNumId w:val="20"/>
  </w:num>
  <w:num w:numId="20">
    <w:abstractNumId w:val="32"/>
  </w:num>
  <w:num w:numId="21">
    <w:abstractNumId w:val="21"/>
  </w:num>
  <w:num w:numId="22">
    <w:abstractNumId w:val="35"/>
  </w:num>
  <w:num w:numId="23">
    <w:abstractNumId w:val="4"/>
  </w:num>
  <w:num w:numId="24">
    <w:abstractNumId w:val="31"/>
  </w:num>
  <w:num w:numId="25">
    <w:abstractNumId w:val="13"/>
  </w:num>
  <w:num w:numId="26">
    <w:abstractNumId w:val="1"/>
  </w:num>
  <w:num w:numId="27">
    <w:abstractNumId w:val="2"/>
  </w:num>
  <w:num w:numId="28">
    <w:abstractNumId w:val="9"/>
  </w:num>
  <w:num w:numId="29">
    <w:abstractNumId w:val="9"/>
  </w:num>
  <w:num w:numId="30">
    <w:abstractNumId w:val="16"/>
  </w:num>
  <w:num w:numId="31">
    <w:abstractNumId w:val="34"/>
  </w:num>
  <w:num w:numId="32">
    <w:abstractNumId w:val="9"/>
  </w:num>
  <w:num w:numId="33">
    <w:abstractNumId w:val="6"/>
  </w:num>
  <w:num w:numId="34">
    <w:abstractNumId w:val="29"/>
  </w:num>
  <w:num w:numId="35">
    <w:abstractNumId w:val="25"/>
  </w:num>
  <w:num w:numId="36">
    <w:abstractNumId w:val="15"/>
  </w:num>
  <w:num w:numId="37">
    <w:abstractNumId w:val="12"/>
  </w:num>
  <w:num w:numId="38">
    <w:abstractNumId w:val="24"/>
  </w:num>
  <w:num w:numId="39">
    <w:abstractNumId w:val="36"/>
  </w:num>
  <w:num w:numId="40">
    <w:abstractNumId w:val="8"/>
  </w:num>
  <w:num w:numId="41">
    <w:abstractNumId w:val="17"/>
  </w:num>
  <w:num w:numId="42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B3"/>
    <w:rsid w:val="000052D5"/>
    <w:rsid w:val="00005728"/>
    <w:rsid w:val="00006046"/>
    <w:rsid w:val="00011900"/>
    <w:rsid w:val="000121E4"/>
    <w:rsid w:val="00014536"/>
    <w:rsid w:val="000201F1"/>
    <w:rsid w:val="0002270D"/>
    <w:rsid w:val="0003332F"/>
    <w:rsid w:val="000378BA"/>
    <w:rsid w:val="000477D3"/>
    <w:rsid w:val="00056D8F"/>
    <w:rsid w:val="00057AB1"/>
    <w:rsid w:val="0006230A"/>
    <w:rsid w:val="00063F2A"/>
    <w:rsid w:val="0006723E"/>
    <w:rsid w:val="00070246"/>
    <w:rsid w:val="000754DB"/>
    <w:rsid w:val="00077C74"/>
    <w:rsid w:val="00082643"/>
    <w:rsid w:val="00082733"/>
    <w:rsid w:val="00085EE6"/>
    <w:rsid w:val="00091707"/>
    <w:rsid w:val="00093AD1"/>
    <w:rsid w:val="000B0C56"/>
    <w:rsid w:val="000B0E1F"/>
    <w:rsid w:val="000B1D06"/>
    <w:rsid w:val="000C1FF6"/>
    <w:rsid w:val="000C5306"/>
    <w:rsid w:val="000D154F"/>
    <w:rsid w:val="000D465B"/>
    <w:rsid w:val="000E146F"/>
    <w:rsid w:val="000F07F5"/>
    <w:rsid w:val="000F2874"/>
    <w:rsid w:val="000F398A"/>
    <w:rsid w:val="000F4DB0"/>
    <w:rsid w:val="000F78B4"/>
    <w:rsid w:val="00100419"/>
    <w:rsid w:val="00103350"/>
    <w:rsid w:val="001056B9"/>
    <w:rsid w:val="00105845"/>
    <w:rsid w:val="00105E5B"/>
    <w:rsid w:val="00106649"/>
    <w:rsid w:val="00107175"/>
    <w:rsid w:val="00110C46"/>
    <w:rsid w:val="0011146F"/>
    <w:rsid w:val="001121DC"/>
    <w:rsid w:val="00115F25"/>
    <w:rsid w:val="00117249"/>
    <w:rsid w:val="0012288C"/>
    <w:rsid w:val="00123DFE"/>
    <w:rsid w:val="0012493F"/>
    <w:rsid w:val="00130CBA"/>
    <w:rsid w:val="00135F91"/>
    <w:rsid w:val="0014781F"/>
    <w:rsid w:val="00153AE4"/>
    <w:rsid w:val="001614B7"/>
    <w:rsid w:val="00162EED"/>
    <w:rsid w:val="001637C3"/>
    <w:rsid w:val="00172868"/>
    <w:rsid w:val="00177862"/>
    <w:rsid w:val="00182E70"/>
    <w:rsid w:val="00186D40"/>
    <w:rsid w:val="001950CF"/>
    <w:rsid w:val="001954ED"/>
    <w:rsid w:val="00197E9A"/>
    <w:rsid w:val="001A229D"/>
    <w:rsid w:val="001A3A05"/>
    <w:rsid w:val="001B08AA"/>
    <w:rsid w:val="001B27E9"/>
    <w:rsid w:val="001B7311"/>
    <w:rsid w:val="001B7701"/>
    <w:rsid w:val="001C0818"/>
    <w:rsid w:val="001C6DBF"/>
    <w:rsid w:val="001D04F0"/>
    <w:rsid w:val="001D0590"/>
    <w:rsid w:val="001D1666"/>
    <w:rsid w:val="001D47D5"/>
    <w:rsid w:val="001D7556"/>
    <w:rsid w:val="001D7F3F"/>
    <w:rsid w:val="001E2622"/>
    <w:rsid w:val="001E29CE"/>
    <w:rsid w:val="001E39E4"/>
    <w:rsid w:val="001E63BA"/>
    <w:rsid w:val="001E7414"/>
    <w:rsid w:val="00202E2F"/>
    <w:rsid w:val="0020445A"/>
    <w:rsid w:val="0020472D"/>
    <w:rsid w:val="0020541B"/>
    <w:rsid w:val="00206288"/>
    <w:rsid w:val="00207774"/>
    <w:rsid w:val="00224EF5"/>
    <w:rsid w:val="002330BE"/>
    <w:rsid w:val="0023390A"/>
    <w:rsid w:val="00240BE4"/>
    <w:rsid w:val="00250065"/>
    <w:rsid w:val="00256A0C"/>
    <w:rsid w:val="00257B70"/>
    <w:rsid w:val="002636B3"/>
    <w:rsid w:val="00263EF5"/>
    <w:rsid w:val="0026501F"/>
    <w:rsid w:val="002939F7"/>
    <w:rsid w:val="002A6870"/>
    <w:rsid w:val="002A6EED"/>
    <w:rsid w:val="002A7514"/>
    <w:rsid w:val="002C105B"/>
    <w:rsid w:val="002C699B"/>
    <w:rsid w:val="002D41AF"/>
    <w:rsid w:val="002E1082"/>
    <w:rsid w:val="002E49E8"/>
    <w:rsid w:val="002E6545"/>
    <w:rsid w:val="002F0A55"/>
    <w:rsid w:val="002F0DB8"/>
    <w:rsid w:val="002F3BFA"/>
    <w:rsid w:val="002F4D3D"/>
    <w:rsid w:val="002F632E"/>
    <w:rsid w:val="002F74F0"/>
    <w:rsid w:val="002F7AA5"/>
    <w:rsid w:val="00300BE4"/>
    <w:rsid w:val="00302C1B"/>
    <w:rsid w:val="003129ED"/>
    <w:rsid w:val="00315357"/>
    <w:rsid w:val="003232B8"/>
    <w:rsid w:val="00331250"/>
    <w:rsid w:val="00337474"/>
    <w:rsid w:val="00337C6D"/>
    <w:rsid w:val="0034002A"/>
    <w:rsid w:val="00362001"/>
    <w:rsid w:val="00371CAE"/>
    <w:rsid w:val="00373355"/>
    <w:rsid w:val="00375085"/>
    <w:rsid w:val="00377E19"/>
    <w:rsid w:val="00380DEC"/>
    <w:rsid w:val="00382B10"/>
    <w:rsid w:val="00386FD6"/>
    <w:rsid w:val="00394F2D"/>
    <w:rsid w:val="00395515"/>
    <w:rsid w:val="0039677E"/>
    <w:rsid w:val="003A0F44"/>
    <w:rsid w:val="003A4181"/>
    <w:rsid w:val="003B2EB2"/>
    <w:rsid w:val="003B524C"/>
    <w:rsid w:val="003B5EF1"/>
    <w:rsid w:val="003B76A2"/>
    <w:rsid w:val="003C1449"/>
    <w:rsid w:val="003C1942"/>
    <w:rsid w:val="003C1F7A"/>
    <w:rsid w:val="003C2956"/>
    <w:rsid w:val="003C6B71"/>
    <w:rsid w:val="003D1E32"/>
    <w:rsid w:val="003D3FC0"/>
    <w:rsid w:val="003D5E7E"/>
    <w:rsid w:val="003E0C46"/>
    <w:rsid w:val="003E0EAE"/>
    <w:rsid w:val="003E2F7E"/>
    <w:rsid w:val="003E32CD"/>
    <w:rsid w:val="003E545F"/>
    <w:rsid w:val="003F7883"/>
    <w:rsid w:val="00402A77"/>
    <w:rsid w:val="00405188"/>
    <w:rsid w:val="00411938"/>
    <w:rsid w:val="0041516E"/>
    <w:rsid w:val="00423F65"/>
    <w:rsid w:val="0043543D"/>
    <w:rsid w:val="004357A7"/>
    <w:rsid w:val="00435F85"/>
    <w:rsid w:val="00443BC4"/>
    <w:rsid w:val="004556FB"/>
    <w:rsid w:val="00456A2F"/>
    <w:rsid w:val="004633F5"/>
    <w:rsid w:val="00467D59"/>
    <w:rsid w:val="00474AA2"/>
    <w:rsid w:val="00474F40"/>
    <w:rsid w:val="00475936"/>
    <w:rsid w:val="0047667D"/>
    <w:rsid w:val="004767F1"/>
    <w:rsid w:val="004808ED"/>
    <w:rsid w:val="00480E91"/>
    <w:rsid w:val="0048184B"/>
    <w:rsid w:val="0049362C"/>
    <w:rsid w:val="00493DB4"/>
    <w:rsid w:val="00494D56"/>
    <w:rsid w:val="00495DEA"/>
    <w:rsid w:val="004A4B1F"/>
    <w:rsid w:val="004A6CC2"/>
    <w:rsid w:val="004B325D"/>
    <w:rsid w:val="004B4563"/>
    <w:rsid w:val="004B609E"/>
    <w:rsid w:val="004B6D58"/>
    <w:rsid w:val="004C1453"/>
    <w:rsid w:val="004C2B78"/>
    <w:rsid w:val="004D41E9"/>
    <w:rsid w:val="004D52FA"/>
    <w:rsid w:val="004D6BE8"/>
    <w:rsid w:val="004E70C1"/>
    <w:rsid w:val="00505718"/>
    <w:rsid w:val="0050682D"/>
    <w:rsid w:val="005075C2"/>
    <w:rsid w:val="00510CA6"/>
    <w:rsid w:val="00517919"/>
    <w:rsid w:val="00532C2D"/>
    <w:rsid w:val="00535F86"/>
    <w:rsid w:val="00537A70"/>
    <w:rsid w:val="00543983"/>
    <w:rsid w:val="0054739D"/>
    <w:rsid w:val="00547E8A"/>
    <w:rsid w:val="00547EBB"/>
    <w:rsid w:val="00556134"/>
    <w:rsid w:val="00561F4C"/>
    <w:rsid w:val="00562418"/>
    <w:rsid w:val="00566AC5"/>
    <w:rsid w:val="00574D94"/>
    <w:rsid w:val="00574FC8"/>
    <w:rsid w:val="00575628"/>
    <w:rsid w:val="00584C4D"/>
    <w:rsid w:val="00585826"/>
    <w:rsid w:val="00590CC7"/>
    <w:rsid w:val="00594FA2"/>
    <w:rsid w:val="005B2689"/>
    <w:rsid w:val="005B2E82"/>
    <w:rsid w:val="005B5F0C"/>
    <w:rsid w:val="005B799C"/>
    <w:rsid w:val="005C12A9"/>
    <w:rsid w:val="005C1559"/>
    <w:rsid w:val="005C2F95"/>
    <w:rsid w:val="005C3542"/>
    <w:rsid w:val="005D2B86"/>
    <w:rsid w:val="005D468A"/>
    <w:rsid w:val="005E3A03"/>
    <w:rsid w:val="005F314C"/>
    <w:rsid w:val="005F545B"/>
    <w:rsid w:val="00603F8A"/>
    <w:rsid w:val="00604BB2"/>
    <w:rsid w:val="00605113"/>
    <w:rsid w:val="006052F6"/>
    <w:rsid w:val="00611A9E"/>
    <w:rsid w:val="00616EAB"/>
    <w:rsid w:val="0062251F"/>
    <w:rsid w:val="006247FB"/>
    <w:rsid w:val="00627E9B"/>
    <w:rsid w:val="00631E22"/>
    <w:rsid w:val="00642C97"/>
    <w:rsid w:val="00660B13"/>
    <w:rsid w:val="00666D11"/>
    <w:rsid w:val="00672D7B"/>
    <w:rsid w:val="00675046"/>
    <w:rsid w:val="00696953"/>
    <w:rsid w:val="006A4E89"/>
    <w:rsid w:val="006A704A"/>
    <w:rsid w:val="006B0CA3"/>
    <w:rsid w:val="006B6760"/>
    <w:rsid w:val="006C3A1A"/>
    <w:rsid w:val="006D2F59"/>
    <w:rsid w:val="006D78C8"/>
    <w:rsid w:val="006E28A1"/>
    <w:rsid w:val="006E5099"/>
    <w:rsid w:val="006E6005"/>
    <w:rsid w:val="006F0CFF"/>
    <w:rsid w:val="006F18C2"/>
    <w:rsid w:val="006F1B60"/>
    <w:rsid w:val="006F1CD1"/>
    <w:rsid w:val="006F716C"/>
    <w:rsid w:val="007005CD"/>
    <w:rsid w:val="00701A1C"/>
    <w:rsid w:val="0070421C"/>
    <w:rsid w:val="00704537"/>
    <w:rsid w:val="00706F3F"/>
    <w:rsid w:val="007107F4"/>
    <w:rsid w:val="007116F2"/>
    <w:rsid w:val="00717108"/>
    <w:rsid w:val="00726B53"/>
    <w:rsid w:val="00732F8C"/>
    <w:rsid w:val="007341FB"/>
    <w:rsid w:val="00751397"/>
    <w:rsid w:val="00753D1D"/>
    <w:rsid w:val="00754FBE"/>
    <w:rsid w:val="007603D9"/>
    <w:rsid w:val="00761E4F"/>
    <w:rsid w:val="00762C83"/>
    <w:rsid w:val="00763F46"/>
    <w:rsid w:val="007648F9"/>
    <w:rsid w:val="007665E2"/>
    <w:rsid w:val="0077008F"/>
    <w:rsid w:val="0077407F"/>
    <w:rsid w:val="00774DC0"/>
    <w:rsid w:val="00782136"/>
    <w:rsid w:val="00782F9D"/>
    <w:rsid w:val="00783383"/>
    <w:rsid w:val="0078466A"/>
    <w:rsid w:val="00786421"/>
    <w:rsid w:val="007A03AA"/>
    <w:rsid w:val="007A08E4"/>
    <w:rsid w:val="007C362A"/>
    <w:rsid w:val="007C563B"/>
    <w:rsid w:val="007C5C91"/>
    <w:rsid w:val="007D0CB9"/>
    <w:rsid w:val="007D3311"/>
    <w:rsid w:val="007D39F4"/>
    <w:rsid w:val="007D6CBC"/>
    <w:rsid w:val="007D7DE7"/>
    <w:rsid w:val="007E678A"/>
    <w:rsid w:val="007F0BD0"/>
    <w:rsid w:val="007F2B23"/>
    <w:rsid w:val="007F34F0"/>
    <w:rsid w:val="007F4D5C"/>
    <w:rsid w:val="008040F7"/>
    <w:rsid w:val="008043DA"/>
    <w:rsid w:val="00804534"/>
    <w:rsid w:val="00805AF4"/>
    <w:rsid w:val="008131D5"/>
    <w:rsid w:val="00817ED9"/>
    <w:rsid w:val="00827AC0"/>
    <w:rsid w:val="008305C8"/>
    <w:rsid w:val="00832724"/>
    <w:rsid w:val="0083284A"/>
    <w:rsid w:val="00834340"/>
    <w:rsid w:val="008458F9"/>
    <w:rsid w:val="008460C3"/>
    <w:rsid w:val="00847310"/>
    <w:rsid w:val="0085430F"/>
    <w:rsid w:val="00855FC7"/>
    <w:rsid w:val="00857C3C"/>
    <w:rsid w:val="00861C6A"/>
    <w:rsid w:val="0087121D"/>
    <w:rsid w:val="008730AF"/>
    <w:rsid w:val="00873FF9"/>
    <w:rsid w:val="0087527C"/>
    <w:rsid w:val="0087624E"/>
    <w:rsid w:val="008802AB"/>
    <w:rsid w:val="00880E10"/>
    <w:rsid w:val="00887D2D"/>
    <w:rsid w:val="008926B3"/>
    <w:rsid w:val="008A4563"/>
    <w:rsid w:val="008A47AF"/>
    <w:rsid w:val="008A67A3"/>
    <w:rsid w:val="008B3704"/>
    <w:rsid w:val="008B3D36"/>
    <w:rsid w:val="008B5554"/>
    <w:rsid w:val="008C3BBA"/>
    <w:rsid w:val="008C599D"/>
    <w:rsid w:val="008D0C2B"/>
    <w:rsid w:val="008D5BFA"/>
    <w:rsid w:val="008E1256"/>
    <w:rsid w:val="008E1852"/>
    <w:rsid w:val="008F2092"/>
    <w:rsid w:val="008F4AA8"/>
    <w:rsid w:val="008F75E1"/>
    <w:rsid w:val="008F79FD"/>
    <w:rsid w:val="00904FE9"/>
    <w:rsid w:val="00905A13"/>
    <w:rsid w:val="0091703B"/>
    <w:rsid w:val="009207C1"/>
    <w:rsid w:val="0092169A"/>
    <w:rsid w:val="00925B3B"/>
    <w:rsid w:val="00931A09"/>
    <w:rsid w:val="00933A06"/>
    <w:rsid w:val="00934EC4"/>
    <w:rsid w:val="00935006"/>
    <w:rsid w:val="00935D6E"/>
    <w:rsid w:val="009422AF"/>
    <w:rsid w:val="00942610"/>
    <w:rsid w:val="00942E87"/>
    <w:rsid w:val="009448F5"/>
    <w:rsid w:val="00944BCA"/>
    <w:rsid w:val="00946114"/>
    <w:rsid w:val="009462D3"/>
    <w:rsid w:val="009602AB"/>
    <w:rsid w:val="00960F4A"/>
    <w:rsid w:val="00961CC0"/>
    <w:rsid w:val="00974D27"/>
    <w:rsid w:val="0097583B"/>
    <w:rsid w:val="00976DE5"/>
    <w:rsid w:val="00984485"/>
    <w:rsid w:val="0098604E"/>
    <w:rsid w:val="00993A8E"/>
    <w:rsid w:val="00995146"/>
    <w:rsid w:val="009A0E81"/>
    <w:rsid w:val="009A5737"/>
    <w:rsid w:val="009A674D"/>
    <w:rsid w:val="009B1F74"/>
    <w:rsid w:val="009C1E49"/>
    <w:rsid w:val="009C2B86"/>
    <w:rsid w:val="009D452D"/>
    <w:rsid w:val="009D488A"/>
    <w:rsid w:val="009E232D"/>
    <w:rsid w:val="009E3322"/>
    <w:rsid w:val="009E3636"/>
    <w:rsid w:val="009E6F3D"/>
    <w:rsid w:val="009E7C77"/>
    <w:rsid w:val="009F267E"/>
    <w:rsid w:val="009F3C4A"/>
    <w:rsid w:val="00A00540"/>
    <w:rsid w:val="00A019B6"/>
    <w:rsid w:val="00A027F6"/>
    <w:rsid w:val="00A10BBE"/>
    <w:rsid w:val="00A11EB9"/>
    <w:rsid w:val="00A14BA1"/>
    <w:rsid w:val="00A309CF"/>
    <w:rsid w:val="00A312B9"/>
    <w:rsid w:val="00A3175F"/>
    <w:rsid w:val="00A320D9"/>
    <w:rsid w:val="00A321D0"/>
    <w:rsid w:val="00A35C2E"/>
    <w:rsid w:val="00A3704F"/>
    <w:rsid w:val="00A43B75"/>
    <w:rsid w:val="00A513EF"/>
    <w:rsid w:val="00A63499"/>
    <w:rsid w:val="00A63AF3"/>
    <w:rsid w:val="00A74056"/>
    <w:rsid w:val="00A74D27"/>
    <w:rsid w:val="00A822A5"/>
    <w:rsid w:val="00A84EE8"/>
    <w:rsid w:val="00A84FB9"/>
    <w:rsid w:val="00A9120C"/>
    <w:rsid w:val="00AA14F5"/>
    <w:rsid w:val="00AA1E33"/>
    <w:rsid w:val="00AA297A"/>
    <w:rsid w:val="00AA2CCB"/>
    <w:rsid w:val="00AB0775"/>
    <w:rsid w:val="00AB30E6"/>
    <w:rsid w:val="00AB6ABA"/>
    <w:rsid w:val="00AB7BCB"/>
    <w:rsid w:val="00AC62E5"/>
    <w:rsid w:val="00AC75DB"/>
    <w:rsid w:val="00AD63F0"/>
    <w:rsid w:val="00AE7978"/>
    <w:rsid w:val="00AF0058"/>
    <w:rsid w:val="00AF7521"/>
    <w:rsid w:val="00B00AD9"/>
    <w:rsid w:val="00B01550"/>
    <w:rsid w:val="00B0417C"/>
    <w:rsid w:val="00B04FEC"/>
    <w:rsid w:val="00B25CF4"/>
    <w:rsid w:val="00B418CD"/>
    <w:rsid w:val="00B464BF"/>
    <w:rsid w:val="00B51343"/>
    <w:rsid w:val="00B517B3"/>
    <w:rsid w:val="00B62029"/>
    <w:rsid w:val="00B63A7A"/>
    <w:rsid w:val="00B67C89"/>
    <w:rsid w:val="00B71B91"/>
    <w:rsid w:val="00B72D47"/>
    <w:rsid w:val="00B7641F"/>
    <w:rsid w:val="00B872C6"/>
    <w:rsid w:val="00B87EC2"/>
    <w:rsid w:val="00B955A0"/>
    <w:rsid w:val="00BA04CD"/>
    <w:rsid w:val="00BA377D"/>
    <w:rsid w:val="00BA4DA0"/>
    <w:rsid w:val="00BA6773"/>
    <w:rsid w:val="00BB2264"/>
    <w:rsid w:val="00BB4629"/>
    <w:rsid w:val="00BB6908"/>
    <w:rsid w:val="00BC14A9"/>
    <w:rsid w:val="00BC1BDC"/>
    <w:rsid w:val="00BC1EFB"/>
    <w:rsid w:val="00BC2031"/>
    <w:rsid w:val="00BD53F3"/>
    <w:rsid w:val="00BD5E37"/>
    <w:rsid w:val="00BE2A6B"/>
    <w:rsid w:val="00BE36DB"/>
    <w:rsid w:val="00BE3792"/>
    <w:rsid w:val="00BE4225"/>
    <w:rsid w:val="00C01696"/>
    <w:rsid w:val="00C01E35"/>
    <w:rsid w:val="00C022D1"/>
    <w:rsid w:val="00C0248D"/>
    <w:rsid w:val="00C04394"/>
    <w:rsid w:val="00C05CF8"/>
    <w:rsid w:val="00C06C37"/>
    <w:rsid w:val="00C14574"/>
    <w:rsid w:val="00C20710"/>
    <w:rsid w:val="00C25C14"/>
    <w:rsid w:val="00C27A42"/>
    <w:rsid w:val="00C27BC7"/>
    <w:rsid w:val="00C31A1A"/>
    <w:rsid w:val="00C34946"/>
    <w:rsid w:val="00C37E99"/>
    <w:rsid w:val="00C4178B"/>
    <w:rsid w:val="00C44B43"/>
    <w:rsid w:val="00C46328"/>
    <w:rsid w:val="00C46366"/>
    <w:rsid w:val="00C4640F"/>
    <w:rsid w:val="00C46F1B"/>
    <w:rsid w:val="00C47694"/>
    <w:rsid w:val="00C51D55"/>
    <w:rsid w:val="00C600A3"/>
    <w:rsid w:val="00C62C2B"/>
    <w:rsid w:val="00C70C51"/>
    <w:rsid w:val="00C718BB"/>
    <w:rsid w:val="00C74B17"/>
    <w:rsid w:val="00C800C4"/>
    <w:rsid w:val="00C8457B"/>
    <w:rsid w:val="00C94764"/>
    <w:rsid w:val="00C96774"/>
    <w:rsid w:val="00CA226E"/>
    <w:rsid w:val="00CA43E4"/>
    <w:rsid w:val="00CA4FB2"/>
    <w:rsid w:val="00CA56B6"/>
    <w:rsid w:val="00CB2128"/>
    <w:rsid w:val="00CB409C"/>
    <w:rsid w:val="00CC2452"/>
    <w:rsid w:val="00CC7040"/>
    <w:rsid w:val="00CD1BFF"/>
    <w:rsid w:val="00CD374A"/>
    <w:rsid w:val="00CD6938"/>
    <w:rsid w:val="00CD7AC2"/>
    <w:rsid w:val="00CE366B"/>
    <w:rsid w:val="00CE3E90"/>
    <w:rsid w:val="00CE5066"/>
    <w:rsid w:val="00CF3957"/>
    <w:rsid w:val="00CF45E3"/>
    <w:rsid w:val="00CF4C09"/>
    <w:rsid w:val="00CF6063"/>
    <w:rsid w:val="00D10A20"/>
    <w:rsid w:val="00D123C6"/>
    <w:rsid w:val="00D14CE7"/>
    <w:rsid w:val="00D2314C"/>
    <w:rsid w:val="00D3034E"/>
    <w:rsid w:val="00D3414B"/>
    <w:rsid w:val="00D34F3E"/>
    <w:rsid w:val="00D36283"/>
    <w:rsid w:val="00D365B2"/>
    <w:rsid w:val="00D426A8"/>
    <w:rsid w:val="00D447BE"/>
    <w:rsid w:val="00D46C98"/>
    <w:rsid w:val="00D4715D"/>
    <w:rsid w:val="00D500C6"/>
    <w:rsid w:val="00D53631"/>
    <w:rsid w:val="00D549C5"/>
    <w:rsid w:val="00D60526"/>
    <w:rsid w:val="00D615AF"/>
    <w:rsid w:val="00D75DD5"/>
    <w:rsid w:val="00D7649F"/>
    <w:rsid w:val="00D8029D"/>
    <w:rsid w:val="00D80B18"/>
    <w:rsid w:val="00D82A72"/>
    <w:rsid w:val="00D8776E"/>
    <w:rsid w:val="00D9067A"/>
    <w:rsid w:val="00D92F75"/>
    <w:rsid w:val="00D9404C"/>
    <w:rsid w:val="00DA0C6F"/>
    <w:rsid w:val="00DA0F73"/>
    <w:rsid w:val="00DA4725"/>
    <w:rsid w:val="00DB2FA3"/>
    <w:rsid w:val="00DB622A"/>
    <w:rsid w:val="00DB6FE4"/>
    <w:rsid w:val="00DC0A2B"/>
    <w:rsid w:val="00DC1EC3"/>
    <w:rsid w:val="00DC3321"/>
    <w:rsid w:val="00DC7BDE"/>
    <w:rsid w:val="00DD0953"/>
    <w:rsid w:val="00DD15AC"/>
    <w:rsid w:val="00DD5E20"/>
    <w:rsid w:val="00DE1851"/>
    <w:rsid w:val="00DF49EA"/>
    <w:rsid w:val="00E02DCD"/>
    <w:rsid w:val="00E11636"/>
    <w:rsid w:val="00E128A3"/>
    <w:rsid w:val="00E12CC5"/>
    <w:rsid w:val="00E14A3F"/>
    <w:rsid w:val="00E152FB"/>
    <w:rsid w:val="00E249A0"/>
    <w:rsid w:val="00E26DA6"/>
    <w:rsid w:val="00E32226"/>
    <w:rsid w:val="00E33EB2"/>
    <w:rsid w:val="00E42C1B"/>
    <w:rsid w:val="00E45588"/>
    <w:rsid w:val="00E50CB7"/>
    <w:rsid w:val="00E551FE"/>
    <w:rsid w:val="00E606E8"/>
    <w:rsid w:val="00E6266A"/>
    <w:rsid w:val="00E66232"/>
    <w:rsid w:val="00E751D7"/>
    <w:rsid w:val="00E75B75"/>
    <w:rsid w:val="00E75E90"/>
    <w:rsid w:val="00E771E6"/>
    <w:rsid w:val="00E87908"/>
    <w:rsid w:val="00E87F7C"/>
    <w:rsid w:val="00E91D55"/>
    <w:rsid w:val="00E92C87"/>
    <w:rsid w:val="00E933DA"/>
    <w:rsid w:val="00E937E2"/>
    <w:rsid w:val="00E93A8B"/>
    <w:rsid w:val="00E943A4"/>
    <w:rsid w:val="00E95CE0"/>
    <w:rsid w:val="00E9635A"/>
    <w:rsid w:val="00EA686E"/>
    <w:rsid w:val="00EB1370"/>
    <w:rsid w:val="00EB4B87"/>
    <w:rsid w:val="00EB55D7"/>
    <w:rsid w:val="00ED5E09"/>
    <w:rsid w:val="00ED5E63"/>
    <w:rsid w:val="00EE0356"/>
    <w:rsid w:val="00EE4CCC"/>
    <w:rsid w:val="00EE4F42"/>
    <w:rsid w:val="00EE77C5"/>
    <w:rsid w:val="00EF2437"/>
    <w:rsid w:val="00EF3A2E"/>
    <w:rsid w:val="00EF424D"/>
    <w:rsid w:val="00EF6F84"/>
    <w:rsid w:val="00F000B6"/>
    <w:rsid w:val="00F0587E"/>
    <w:rsid w:val="00F06823"/>
    <w:rsid w:val="00F06857"/>
    <w:rsid w:val="00F101C6"/>
    <w:rsid w:val="00F303A4"/>
    <w:rsid w:val="00F32758"/>
    <w:rsid w:val="00F33EBE"/>
    <w:rsid w:val="00F35500"/>
    <w:rsid w:val="00F3685F"/>
    <w:rsid w:val="00F417F3"/>
    <w:rsid w:val="00F43854"/>
    <w:rsid w:val="00F46620"/>
    <w:rsid w:val="00F47676"/>
    <w:rsid w:val="00F51F72"/>
    <w:rsid w:val="00F54595"/>
    <w:rsid w:val="00F60F3C"/>
    <w:rsid w:val="00F6264A"/>
    <w:rsid w:val="00F6567B"/>
    <w:rsid w:val="00F65DC7"/>
    <w:rsid w:val="00F76170"/>
    <w:rsid w:val="00F906B7"/>
    <w:rsid w:val="00F91724"/>
    <w:rsid w:val="00F95994"/>
    <w:rsid w:val="00FB0CED"/>
    <w:rsid w:val="00FB1331"/>
    <w:rsid w:val="00FB5C54"/>
    <w:rsid w:val="00FB7BC5"/>
    <w:rsid w:val="00FC2C63"/>
    <w:rsid w:val="00FD4237"/>
    <w:rsid w:val="00FD56D8"/>
    <w:rsid w:val="00FD5AE0"/>
    <w:rsid w:val="00FE2DE7"/>
    <w:rsid w:val="00FF1580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EFA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C51D55"/>
    <w:pPr>
      <w:keepNext/>
      <w:numPr>
        <w:numId w:val="1"/>
      </w:numPr>
      <w:spacing w:before="240" w:after="120" w:line="480" w:lineRule="auto"/>
      <w:ind w:right="113"/>
      <w:outlineLvl w:val="0"/>
    </w:pPr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paragraph" w:styleId="2">
    <w:name w:val="heading 2"/>
    <w:basedOn w:val="a"/>
    <w:next w:val="a"/>
    <w:link w:val="20"/>
    <w:autoRedefine/>
    <w:qFormat/>
    <w:rsid w:val="0020541B"/>
    <w:pPr>
      <w:keepNext/>
      <w:numPr>
        <w:ilvl w:val="1"/>
        <w:numId w:val="2"/>
      </w:numPr>
      <w:tabs>
        <w:tab w:val="left" w:pos="709"/>
      </w:tabs>
      <w:spacing w:before="360" w:after="120" w:line="240" w:lineRule="auto"/>
      <w:ind w:right="113"/>
      <w:outlineLvl w:val="1"/>
    </w:pPr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2D1"/>
  </w:style>
  <w:style w:type="paragraph" w:styleId="a5">
    <w:name w:val="footer"/>
    <w:basedOn w:val="a"/>
    <w:link w:val="a6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2D1"/>
  </w:style>
  <w:style w:type="character" w:styleId="a7">
    <w:name w:val="page number"/>
    <w:basedOn w:val="a0"/>
    <w:semiHidden/>
    <w:rsid w:val="00C022D1"/>
  </w:style>
  <w:style w:type="paragraph" w:customStyle="1" w:styleId="Normal1">
    <w:name w:val="Normal1"/>
    <w:basedOn w:val="a"/>
    <w:rsid w:val="00C022D1"/>
    <w:pPr>
      <w:spacing w:after="120" w:line="240" w:lineRule="auto"/>
      <w:ind w:left="1276" w:right="113"/>
      <w:jc w:val="both"/>
    </w:pPr>
    <w:rPr>
      <w:rFonts w:ascii="Times New Roman" w:eastAsia="Times New Roman" w:hAnsi="Times New Roman" w:cs="Times New Roman"/>
      <w:sz w:val="18"/>
      <w:szCs w:val="20"/>
      <w:lang w:val="fr-FR" w:eastAsia="fr-FR"/>
    </w:rPr>
  </w:style>
  <w:style w:type="paragraph" w:styleId="a8">
    <w:name w:val="List Paragraph"/>
    <w:basedOn w:val="a"/>
    <w:uiPriority w:val="34"/>
    <w:qFormat/>
    <w:rsid w:val="00C022D1"/>
    <w:pPr>
      <w:ind w:left="720"/>
      <w:contextualSpacing/>
    </w:pPr>
  </w:style>
  <w:style w:type="table" w:styleId="a9">
    <w:name w:val="Table Grid"/>
    <w:basedOn w:val="a1"/>
    <w:uiPriority w:val="39"/>
    <w:rsid w:val="00405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uiPriority w:val="39"/>
    <w:rsid w:val="00E75E90"/>
    <w:pPr>
      <w:spacing w:before="360"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fr-FR" w:eastAsia="fr-FR"/>
    </w:rPr>
  </w:style>
  <w:style w:type="character" w:customStyle="1" w:styleId="10">
    <w:name w:val="Заголовок 1 Знак"/>
    <w:basedOn w:val="a0"/>
    <w:link w:val="1"/>
    <w:rsid w:val="00C51D55"/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character" w:customStyle="1" w:styleId="20">
    <w:name w:val="Заголовок 2 Знак"/>
    <w:basedOn w:val="a0"/>
    <w:link w:val="2"/>
    <w:rsid w:val="0020541B"/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E75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5E90"/>
    <w:rPr>
      <w:rFonts w:ascii="Segoe UI" w:hAnsi="Segoe UI" w:cs="Segoe UI"/>
      <w:sz w:val="18"/>
      <w:szCs w:val="18"/>
    </w:rPr>
  </w:style>
  <w:style w:type="paragraph" w:customStyle="1" w:styleId="NORMAL10">
    <w:name w:val="NORMAL 1"/>
    <w:basedOn w:val="a"/>
    <w:rsid w:val="00672D7B"/>
    <w:pPr>
      <w:spacing w:after="12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C">
    <w:name w:val="Свободная форма C"/>
    <w:basedOn w:val="a"/>
    <w:uiPriority w:val="99"/>
    <w:rsid w:val="00B418CD"/>
    <w:pPr>
      <w:spacing w:after="0" w:line="100" w:lineRule="atLeast"/>
    </w:pPr>
    <w:rPr>
      <w:rFonts w:ascii="Times New Roman" w:eastAsia="Gulim" w:hAnsi="Times New Roman" w:cs="Times New Roman"/>
      <w:color w:val="000000"/>
      <w:sz w:val="20"/>
      <w:szCs w:val="20"/>
      <w:lang w:eastAsia="ko-KR"/>
    </w:rPr>
  </w:style>
  <w:style w:type="paragraph" w:styleId="ac">
    <w:name w:val="Normal (Web)"/>
    <w:basedOn w:val="a"/>
    <w:uiPriority w:val="99"/>
    <w:semiHidden/>
    <w:unhideWhenUsed/>
    <w:rsid w:val="008043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E91D5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91D5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91D5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91D5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91D5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C51D55"/>
    <w:pPr>
      <w:keepNext/>
      <w:numPr>
        <w:numId w:val="1"/>
      </w:numPr>
      <w:spacing w:before="240" w:after="120" w:line="480" w:lineRule="auto"/>
      <w:ind w:right="113"/>
      <w:outlineLvl w:val="0"/>
    </w:pPr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paragraph" w:styleId="2">
    <w:name w:val="heading 2"/>
    <w:basedOn w:val="a"/>
    <w:next w:val="a"/>
    <w:link w:val="20"/>
    <w:autoRedefine/>
    <w:qFormat/>
    <w:rsid w:val="0020541B"/>
    <w:pPr>
      <w:keepNext/>
      <w:numPr>
        <w:ilvl w:val="1"/>
        <w:numId w:val="2"/>
      </w:numPr>
      <w:tabs>
        <w:tab w:val="left" w:pos="709"/>
      </w:tabs>
      <w:spacing w:before="360" w:after="120" w:line="240" w:lineRule="auto"/>
      <w:ind w:right="113"/>
      <w:outlineLvl w:val="1"/>
    </w:pPr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2D1"/>
  </w:style>
  <w:style w:type="paragraph" w:styleId="a5">
    <w:name w:val="footer"/>
    <w:basedOn w:val="a"/>
    <w:link w:val="a6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2D1"/>
  </w:style>
  <w:style w:type="character" w:styleId="a7">
    <w:name w:val="page number"/>
    <w:basedOn w:val="a0"/>
    <w:semiHidden/>
    <w:rsid w:val="00C022D1"/>
  </w:style>
  <w:style w:type="paragraph" w:customStyle="1" w:styleId="Normal1">
    <w:name w:val="Normal1"/>
    <w:basedOn w:val="a"/>
    <w:rsid w:val="00C022D1"/>
    <w:pPr>
      <w:spacing w:after="120" w:line="240" w:lineRule="auto"/>
      <w:ind w:left="1276" w:right="113"/>
      <w:jc w:val="both"/>
    </w:pPr>
    <w:rPr>
      <w:rFonts w:ascii="Times New Roman" w:eastAsia="Times New Roman" w:hAnsi="Times New Roman" w:cs="Times New Roman"/>
      <w:sz w:val="18"/>
      <w:szCs w:val="20"/>
      <w:lang w:val="fr-FR" w:eastAsia="fr-FR"/>
    </w:rPr>
  </w:style>
  <w:style w:type="paragraph" w:styleId="a8">
    <w:name w:val="List Paragraph"/>
    <w:basedOn w:val="a"/>
    <w:uiPriority w:val="34"/>
    <w:qFormat/>
    <w:rsid w:val="00C022D1"/>
    <w:pPr>
      <w:ind w:left="720"/>
      <w:contextualSpacing/>
    </w:pPr>
  </w:style>
  <w:style w:type="table" w:styleId="a9">
    <w:name w:val="Table Grid"/>
    <w:basedOn w:val="a1"/>
    <w:uiPriority w:val="39"/>
    <w:rsid w:val="00405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uiPriority w:val="39"/>
    <w:rsid w:val="00E75E90"/>
    <w:pPr>
      <w:spacing w:before="360"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fr-FR" w:eastAsia="fr-FR"/>
    </w:rPr>
  </w:style>
  <w:style w:type="character" w:customStyle="1" w:styleId="10">
    <w:name w:val="Заголовок 1 Знак"/>
    <w:basedOn w:val="a0"/>
    <w:link w:val="1"/>
    <w:rsid w:val="00C51D55"/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character" w:customStyle="1" w:styleId="20">
    <w:name w:val="Заголовок 2 Знак"/>
    <w:basedOn w:val="a0"/>
    <w:link w:val="2"/>
    <w:rsid w:val="0020541B"/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E75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5E90"/>
    <w:rPr>
      <w:rFonts w:ascii="Segoe UI" w:hAnsi="Segoe UI" w:cs="Segoe UI"/>
      <w:sz w:val="18"/>
      <w:szCs w:val="18"/>
    </w:rPr>
  </w:style>
  <w:style w:type="paragraph" w:customStyle="1" w:styleId="NORMAL10">
    <w:name w:val="NORMAL 1"/>
    <w:basedOn w:val="a"/>
    <w:rsid w:val="00672D7B"/>
    <w:pPr>
      <w:spacing w:after="12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C">
    <w:name w:val="Свободная форма C"/>
    <w:basedOn w:val="a"/>
    <w:uiPriority w:val="99"/>
    <w:rsid w:val="00B418CD"/>
    <w:pPr>
      <w:spacing w:after="0" w:line="100" w:lineRule="atLeast"/>
    </w:pPr>
    <w:rPr>
      <w:rFonts w:ascii="Times New Roman" w:eastAsia="Gulim" w:hAnsi="Times New Roman" w:cs="Times New Roman"/>
      <w:color w:val="000000"/>
      <w:sz w:val="20"/>
      <w:szCs w:val="20"/>
      <w:lang w:eastAsia="ko-KR"/>
    </w:rPr>
  </w:style>
  <w:style w:type="paragraph" w:styleId="ac">
    <w:name w:val="Normal (Web)"/>
    <w:basedOn w:val="a"/>
    <w:uiPriority w:val="99"/>
    <w:semiHidden/>
    <w:unhideWhenUsed/>
    <w:rsid w:val="008043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E91D5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91D5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91D5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91D5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91D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6434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6749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710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7580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190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5952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37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997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19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6161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40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3137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321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1722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332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586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603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2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99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14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3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9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1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0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81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0153D-C8C1-449D-AA6D-158943909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Gas Turbines</Company>
  <LinksUpToDate>false</LinksUpToDate>
  <CharactersWithSpaces>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Лавров В.Л.</cp:lastModifiedBy>
  <cp:revision>9</cp:revision>
  <cp:lastPrinted>2018-08-21T06:27:00Z</cp:lastPrinted>
  <dcterms:created xsi:type="dcterms:W3CDTF">2018-08-18T13:37:00Z</dcterms:created>
  <dcterms:modified xsi:type="dcterms:W3CDTF">2018-08-21T13:28:00Z</dcterms:modified>
</cp:coreProperties>
</file>